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70D96" w14:textId="1DCEBDC6" w:rsidR="00A72C9C" w:rsidRPr="003D7106" w:rsidRDefault="00A72C9C" w:rsidP="00A72C9C">
      <w:pPr>
        <w:spacing w:after="0" w:line="276" w:lineRule="auto"/>
        <w:jc w:val="right"/>
        <w:rPr>
          <w:rFonts w:ascii="Tahoma" w:hAnsi="Tahoma" w:cs="Tahoma"/>
          <w:b/>
          <w:bCs/>
        </w:rPr>
      </w:pPr>
      <w:r w:rsidRPr="003D7106">
        <w:rPr>
          <w:rFonts w:ascii="Tahoma" w:hAnsi="Tahoma" w:cs="Tahoma"/>
          <w:b/>
          <w:bCs/>
        </w:rPr>
        <w:t xml:space="preserve">Załącznik nr </w:t>
      </w:r>
      <w:r w:rsidR="00131E45" w:rsidRPr="003D7106">
        <w:rPr>
          <w:rFonts w:ascii="Tahoma" w:hAnsi="Tahoma" w:cs="Tahoma"/>
          <w:b/>
          <w:bCs/>
        </w:rPr>
        <w:t>5</w:t>
      </w:r>
      <w:r w:rsidRPr="003D7106">
        <w:rPr>
          <w:rFonts w:ascii="Tahoma" w:hAnsi="Tahoma" w:cs="Tahoma"/>
          <w:b/>
          <w:bCs/>
        </w:rPr>
        <w:t xml:space="preserve"> do Zapytania ofertowego </w:t>
      </w:r>
      <w:r w:rsidR="003D7106">
        <w:rPr>
          <w:rFonts w:ascii="Tahoma" w:hAnsi="Tahoma" w:cs="Tahoma"/>
          <w:b/>
          <w:bCs/>
        </w:rPr>
        <w:t>nr</w:t>
      </w:r>
      <w:r w:rsidRPr="003D7106">
        <w:rPr>
          <w:rFonts w:ascii="Tahoma" w:hAnsi="Tahoma" w:cs="Tahoma"/>
          <w:b/>
          <w:bCs/>
        </w:rPr>
        <w:t xml:space="preserve"> </w:t>
      </w:r>
      <w:r w:rsidR="00EF18DD">
        <w:rPr>
          <w:rFonts w:ascii="Tahoma" w:hAnsi="Tahoma" w:cs="Tahoma"/>
          <w:b/>
          <w:bCs/>
        </w:rPr>
        <w:t>0</w:t>
      </w:r>
      <w:r w:rsidR="004C1C8F">
        <w:rPr>
          <w:rFonts w:ascii="Tahoma" w:hAnsi="Tahoma" w:cs="Tahoma"/>
          <w:b/>
          <w:bCs/>
        </w:rPr>
        <w:t>5</w:t>
      </w:r>
      <w:r w:rsidR="00EF18DD">
        <w:rPr>
          <w:rFonts w:ascii="Tahoma" w:hAnsi="Tahoma" w:cs="Tahoma"/>
          <w:b/>
          <w:bCs/>
        </w:rPr>
        <w:t>/0</w:t>
      </w:r>
      <w:r w:rsidR="00C00F7E">
        <w:rPr>
          <w:rFonts w:ascii="Tahoma" w:hAnsi="Tahoma" w:cs="Tahoma"/>
          <w:b/>
          <w:bCs/>
        </w:rPr>
        <w:t>3</w:t>
      </w:r>
      <w:r w:rsidR="00EF18DD">
        <w:rPr>
          <w:rFonts w:ascii="Tahoma" w:hAnsi="Tahoma" w:cs="Tahoma"/>
          <w:b/>
          <w:bCs/>
        </w:rPr>
        <w:t>/2026</w:t>
      </w:r>
    </w:p>
    <w:p w14:paraId="031A0934" w14:textId="77777777" w:rsidR="00A72C9C" w:rsidRDefault="00A72C9C" w:rsidP="00A72C9C">
      <w:pPr>
        <w:spacing w:after="0" w:line="276" w:lineRule="auto"/>
        <w:jc w:val="right"/>
        <w:rPr>
          <w:rFonts w:ascii="Tahoma" w:hAnsi="Tahoma" w:cs="Tahoma"/>
          <w:b/>
          <w:bCs/>
        </w:rPr>
      </w:pPr>
    </w:p>
    <w:p w14:paraId="5B11C1ED" w14:textId="77777777" w:rsidR="00A72C9C" w:rsidRDefault="00A72C9C" w:rsidP="00A72C9C">
      <w:pPr>
        <w:spacing w:after="0" w:line="276" w:lineRule="auto"/>
        <w:jc w:val="right"/>
        <w:rPr>
          <w:rFonts w:ascii="Tahoma" w:hAnsi="Tahoma" w:cs="Tahoma"/>
          <w:b/>
          <w:bCs/>
        </w:rPr>
      </w:pPr>
    </w:p>
    <w:p w14:paraId="032394B6" w14:textId="77777777" w:rsidR="00A72C9C" w:rsidRDefault="00A72C9C" w:rsidP="00A72C9C">
      <w:pPr>
        <w:spacing w:after="0" w:line="276" w:lineRule="auto"/>
        <w:jc w:val="right"/>
        <w:rPr>
          <w:rFonts w:ascii="Tahoma" w:hAnsi="Tahoma" w:cs="Tahoma"/>
          <w:b/>
          <w:bCs/>
        </w:rPr>
      </w:pPr>
    </w:p>
    <w:p w14:paraId="1219A8B2" w14:textId="6DF0A47E" w:rsidR="004A6010" w:rsidRPr="005B7220" w:rsidRDefault="004A6010" w:rsidP="00B22DC7">
      <w:pPr>
        <w:spacing w:after="0" w:line="276" w:lineRule="auto"/>
        <w:jc w:val="center"/>
        <w:rPr>
          <w:rFonts w:ascii="Tahoma" w:hAnsi="Tahoma" w:cs="Tahoma"/>
          <w:b/>
          <w:bCs/>
        </w:rPr>
      </w:pPr>
      <w:r w:rsidRPr="005B7220">
        <w:rPr>
          <w:rFonts w:ascii="Tahoma" w:hAnsi="Tahoma" w:cs="Tahoma"/>
          <w:b/>
          <w:bCs/>
        </w:rPr>
        <w:t>UMOWA</w:t>
      </w:r>
      <w:r w:rsidR="00673D16" w:rsidRPr="005B7220">
        <w:rPr>
          <w:rFonts w:ascii="Tahoma" w:hAnsi="Tahoma" w:cs="Tahoma"/>
          <w:b/>
          <w:bCs/>
        </w:rPr>
        <w:t xml:space="preserve"> Nr </w:t>
      </w:r>
      <w:r w:rsidR="00673D16" w:rsidRPr="005B7220">
        <w:rPr>
          <w:rFonts w:ascii="Tahoma" w:hAnsi="Tahoma" w:cs="Tahoma"/>
        </w:rPr>
        <w:t>…………………………</w:t>
      </w:r>
    </w:p>
    <w:p w14:paraId="0EBBCDE1" w14:textId="48D2760D" w:rsidR="00673D16" w:rsidRPr="005B7220" w:rsidRDefault="00673D16" w:rsidP="004A6010">
      <w:pPr>
        <w:spacing w:after="0" w:line="276" w:lineRule="auto"/>
        <w:jc w:val="both"/>
        <w:rPr>
          <w:rFonts w:ascii="Tahoma" w:hAnsi="Tahoma" w:cs="Tahoma"/>
        </w:rPr>
      </w:pPr>
    </w:p>
    <w:p w14:paraId="3B0FFD82" w14:textId="77777777" w:rsidR="00343E78" w:rsidRPr="005B7220" w:rsidRDefault="00343E78" w:rsidP="004A6010">
      <w:pPr>
        <w:spacing w:after="0" w:line="276" w:lineRule="auto"/>
        <w:jc w:val="both"/>
        <w:rPr>
          <w:rFonts w:ascii="Tahoma" w:hAnsi="Tahoma" w:cs="Tahoma"/>
        </w:rPr>
      </w:pPr>
    </w:p>
    <w:p w14:paraId="5E5A424D" w14:textId="6F272A55" w:rsidR="004A6010" w:rsidRPr="005B7220" w:rsidRDefault="00B22DC7" w:rsidP="004A6010">
      <w:pPr>
        <w:spacing w:after="0" w:line="276" w:lineRule="auto"/>
        <w:jc w:val="both"/>
        <w:rPr>
          <w:rFonts w:ascii="Tahoma" w:hAnsi="Tahoma" w:cs="Tahoma"/>
        </w:rPr>
      </w:pPr>
      <w:r w:rsidRPr="005B7220">
        <w:rPr>
          <w:rFonts w:ascii="Tahoma" w:hAnsi="Tahoma" w:cs="Tahoma"/>
        </w:rPr>
        <w:t>z</w:t>
      </w:r>
      <w:r w:rsidR="004A6010" w:rsidRPr="005B7220">
        <w:rPr>
          <w:rFonts w:ascii="Tahoma" w:hAnsi="Tahoma" w:cs="Tahoma"/>
        </w:rPr>
        <w:t>awarta w dniu …………………………  w …………………………</w:t>
      </w:r>
      <w:r w:rsidR="00343E78" w:rsidRPr="005B7220">
        <w:rPr>
          <w:rFonts w:ascii="Tahoma" w:hAnsi="Tahoma" w:cs="Tahoma"/>
        </w:rPr>
        <w:t xml:space="preserve">, </w:t>
      </w:r>
      <w:r w:rsidR="004A6010" w:rsidRPr="005B7220">
        <w:rPr>
          <w:rFonts w:ascii="Tahoma" w:hAnsi="Tahoma" w:cs="Tahoma"/>
        </w:rPr>
        <w:t>pomiędzy:</w:t>
      </w:r>
    </w:p>
    <w:p w14:paraId="47AE64EE" w14:textId="77777777" w:rsidR="004A6010" w:rsidRPr="005B7220" w:rsidRDefault="004A6010" w:rsidP="004A6010">
      <w:pPr>
        <w:spacing w:after="0" w:line="276" w:lineRule="auto"/>
        <w:jc w:val="both"/>
        <w:rPr>
          <w:rFonts w:ascii="Tahoma" w:hAnsi="Tahoma" w:cs="Tahoma"/>
        </w:rPr>
      </w:pPr>
    </w:p>
    <w:p w14:paraId="3DDE2641" w14:textId="23FC5C63" w:rsidR="004A6010" w:rsidRPr="005B7220" w:rsidRDefault="004A6010" w:rsidP="004A6010">
      <w:pPr>
        <w:spacing w:after="0" w:line="276" w:lineRule="auto"/>
        <w:jc w:val="both"/>
        <w:rPr>
          <w:rFonts w:ascii="Tahoma" w:hAnsi="Tahoma" w:cs="Tahoma"/>
        </w:rPr>
      </w:pPr>
      <w:r w:rsidRPr="005B7220">
        <w:rPr>
          <w:rFonts w:ascii="Tahoma" w:hAnsi="Tahoma" w:cs="Tahoma"/>
          <w:b/>
          <w:bCs/>
        </w:rPr>
        <w:t xml:space="preserve">SIATMAR Marek Jankiewicz sp.k. </w:t>
      </w:r>
      <w:r w:rsidRPr="005B7220">
        <w:rPr>
          <w:rFonts w:ascii="Tahoma" w:hAnsi="Tahoma" w:cs="Tahoma"/>
        </w:rPr>
        <w:t xml:space="preserve">z siedzibą w Katowicach, przy ul. Astrów </w:t>
      </w:r>
      <w:r w:rsidR="00F52D95" w:rsidRPr="005B7220">
        <w:rPr>
          <w:rFonts w:ascii="Tahoma" w:hAnsi="Tahoma" w:cs="Tahoma"/>
        </w:rPr>
        <w:t>10</w:t>
      </w:r>
      <w:r w:rsidRPr="005B7220">
        <w:rPr>
          <w:rFonts w:ascii="Tahoma" w:hAnsi="Tahoma" w:cs="Tahoma"/>
        </w:rPr>
        <w:t xml:space="preserve"> (kod pocztowy: 40-045 Katowice), wpisaną do rejestru przedsiębiorców Krajowego Rejestru Sądowego prowadzonego przez Sąd Rejonowy Katowice- Wschód w Katowicach, VIII Wydział Gospodarczy Krajowego Rejestru Sądowego, pod numerem KRS: 0000977643, NIP: 954-284-18-87, REGON: 522352367, </w:t>
      </w:r>
    </w:p>
    <w:p w14:paraId="0E6E6E72" w14:textId="77777777" w:rsidR="004A6010" w:rsidRPr="005B7220" w:rsidRDefault="004A6010" w:rsidP="004A6010">
      <w:pPr>
        <w:spacing w:after="0" w:line="276" w:lineRule="auto"/>
        <w:jc w:val="both"/>
        <w:rPr>
          <w:rFonts w:ascii="Tahoma" w:hAnsi="Tahoma" w:cs="Tahoma"/>
        </w:rPr>
      </w:pPr>
      <w:r w:rsidRPr="005B7220">
        <w:rPr>
          <w:rFonts w:ascii="Tahoma" w:hAnsi="Tahoma" w:cs="Tahoma"/>
        </w:rPr>
        <w:t>reprezentowaną przez: Marka Jankiewicza – Wspólnika, uprawnionego do samodzielnej reprezentacji</w:t>
      </w:r>
    </w:p>
    <w:p w14:paraId="3D8FD54B" w14:textId="77777777" w:rsidR="004A6010" w:rsidRPr="005B7220" w:rsidRDefault="004A6010" w:rsidP="004A6010">
      <w:pPr>
        <w:spacing w:after="0" w:line="276" w:lineRule="auto"/>
        <w:jc w:val="both"/>
        <w:rPr>
          <w:rFonts w:ascii="Tahoma" w:hAnsi="Tahoma" w:cs="Tahoma"/>
        </w:rPr>
      </w:pPr>
      <w:r w:rsidRPr="005B7220">
        <w:rPr>
          <w:rFonts w:ascii="Tahoma" w:hAnsi="Tahoma" w:cs="Tahoma"/>
        </w:rPr>
        <w:t xml:space="preserve">zwaną dalej jako: </w:t>
      </w:r>
    </w:p>
    <w:p w14:paraId="0862D9F4" w14:textId="7CF42937" w:rsidR="004A6010" w:rsidRPr="005B7220" w:rsidRDefault="004A6010" w:rsidP="004A6010">
      <w:pPr>
        <w:spacing w:after="0" w:line="276" w:lineRule="auto"/>
        <w:jc w:val="both"/>
        <w:rPr>
          <w:rFonts w:ascii="Tahoma" w:hAnsi="Tahoma" w:cs="Tahoma"/>
        </w:rPr>
      </w:pPr>
      <w:r w:rsidRPr="005B7220">
        <w:rPr>
          <w:rFonts w:ascii="Tahoma" w:hAnsi="Tahoma" w:cs="Tahoma"/>
        </w:rPr>
        <w:t xml:space="preserve"> – zwaną dalej „</w:t>
      </w:r>
      <w:r w:rsidRPr="005B7220">
        <w:rPr>
          <w:rFonts w:ascii="Tahoma" w:hAnsi="Tahoma" w:cs="Tahoma"/>
          <w:b/>
          <w:bCs/>
        </w:rPr>
        <w:t>Zamawiającym</w:t>
      </w:r>
      <w:r w:rsidRPr="005B7220">
        <w:rPr>
          <w:rFonts w:ascii="Tahoma" w:hAnsi="Tahoma" w:cs="Tahoma"/>
        </w:rPr>
        <w:t>”,</w:t>
      </w:r>
    </w:p>
    <w:p w14:paraId="535010CC" w14:textId="77777777" w:rsidR="004A6010" w:rsidRPr="005B7220" w:rsidRDefault="004A6010" w:rsidP="004A6010">
      <w:pPr>
        <w:spacing w:after="0" w:line="276" w:lineRule="auto"/>
        <w:jc w:val="both"/>
        <w:rPr>
          <w:rFonts w:ascii="Tahoma" w:hAnsi="Tahoma" w:cs="Tahoma"/>
        </w:rPr>
      </w:pPr>
    </w:p>
    <w:p w14:paraId="41A153ED" w14:textId="77777777" w:rsidR="004A6010" w:rsidRPr="005B7220" w:rsidRDefault="004A6010" w:rsidP="004A6010">
      <w:pPr>
        <w:spacing w:after="0" w:line="276" w:lineRule="auto"/>
        <w:jc w:val="both"/>
        <w:rPr>
          <w:rFonts w:ascii="Tahoma" w:hAnsi="Tahoma" w:cs="Tahoma"/>
        </w:rPr>
      </w:pPr>
      <w:r w:rsidRPr="005B7220">
        <w:rPr>
          <w:rFonts w:ascii="Tahoma" w:hAnsi="Tahoma" w:cs="Tahoma"/>
        </w:rPr>
        <w:t>a</w:t>
      </w:r>
    </w:p>
    <w:p w14:paraId="651D8190" w14:textId="77777777" w:rsidR="004A6010" w:rsidRPr="005B7220" w:rsidRDefault="004A6010" w:rsidP="004A6010">
      <w:pPr>
        <w:spacing w:after="0" w:line="276" w:lineRule="auto"/>
        <w:jc w:val="both"/>
        <w:rPr>
          <w:rFonts w:ascii="Tahoma" w:hAnsi="Tahoma" w:cs="Tahoma"/>
        </w:rPr>
      </w:pPr>
    </w:p>
    <w:p w14:paraId="380062AE" w14:textId="5A16E644" w:rsidR="004A6010" w:rsidRPr="005B7220" w:rsidRDefault="004A6010" w:rsidP="004A6010">
      <w:pPr>
        <w:spacing w:after="0" w:line="276" w:lineRule="auto"/>
        <w:jc w:val="both"/>
        <w:rPr>
          <w:rFonts w:ascii="Tahoma" w:hAnsi="Tahoma" w:cs="Tahoma"/>
        </w:rPr>
      </w:pPr>
      <w:r w:rsidRPr="005B7220">
        <w:rPr>
          <w:rFonts w:ascii="Tahoma" w:hAnsi="Tahoma" w:cs="Tahoma"/>
        </w:rPr>
        <w:t>………………………… – zwanym dalej „</w:t>
      </w:r>
      <w:r w:rsidRPr="005B7220">
        <w:rPr>
          <w:rFonts w:ascii="Tahoma" w:hAnsi="Tahoma" w:cs="Tahoma"/>
          <w:b/>
          <w:bCs/>
        </w:rPr>
        <w:t>Wykonawcą</w:t>
      </w:r>
      <w:r w:rsidRPr="005B7220">
        <w:rPr>
          <w:rFonts w:ascii="Tahoma" w:hAnsi="Tahoma" w:cs="Tahoma"/>
        </w:rPr>
        <w:t>”.</w:t>
      </w:r>
    </w:p>
    <w:p w14:paraId="01D6803C" w14:textId="77777777" w:rsidR="004A6010" w:rsidRPr="005B7220" w:rsidRDefault="004A6010" w:rsidP="004A6010">
      <w:pPr>
        <w:spacing w:after="0" w:line="276" w:lineRule="auto"/>
        <w:jc w:val="both"/>
        <w:rPr>
          <w:rFonts w:ascii="Tahoma" w:hAnsi="Tahoma" w:cs="Tahoma"/>
        </w:rPr>
      </w:pPr>
    </w:p>
    <w:p w14:paraId="1D023B2A" w14:textId="37B40BAA" w:rsidR="004A6010" w:rsidRPr="005B7220" w:rsidRDefault="004A6010" w:rsidP="004A6010">
      <w:pPr>
        <w:spacing w:after="0" w:line="276" w:lineRule="auto"/>
        <w:jc w:val="both"/>
        <w:rPr>
          <w:rFonts w:ascii="Tahoma" w:hAnsi="Tahoma" w:cs="Tahoma"/>
        </w:rPr>
      </w:pPr>
      <w:r w:rsidRPr="005B7220">
        <w:rPr>
          <w:rFonts w:ascii="Tahoma" w:hAnsi="Tahoma" w:cs="Tahoma"/>
        </w:rPr>
        <w:t>Zamawiający i Wykonawca zwani dalej łącznie „</w:t>
      </w:r>
      <w:r w:rsidRPr="005B7220">
        <w:rPr>
          <w:rFonts w:ascii="Tahoma" w:hAnsi="Tahoma" w:cs="Tahoma"/>
          <w:b/>
          <w:bCs/>
        </w:rPr>
        <w:t>Stronami</w:t>
      </w:r>
      <w:r w:rsidRPr="005B7220">
        <w:rPr>
          <w:rFonts w:ascii="Tahoma" w:hAnsi="Tahoma" w:cs="Tahoma"/>
        </w:rPr>
        <w:t>”, a każdy z osobna „</w:t>
      </w:r>
      <w:r w:rsidRPr="005B7220">
        <w:rPr>
          <w:rFonts w:ascii="Tahoma" w:hAnsi="Tahoma" w:cs="Tahoma"/>
          <w:b/>
          <w:bCs/>
        </w:rPr>
        <w:t>Stroną</w:t>
      </w:r>
      <w:r w:rsidRPr="005B7220">
        <w:rPr>
          <w:rFonts w:ascii="Tahoma" w:hAnsi="Tahoma" w:cs="Tahoma"/>
        </w:rPr>
        <w:t>”</w:t>
      </w:r>
    </w:p>
    <w:p w14:paraId="79A48B08" w14:textId="77777777" w:rsidR="004A6010" w:rsidRPr="005B7220" w:rsidRDefault="004A6010" w:rsidP="004A6010">
      <w:pPr>
        <w:spacing w:after="0" w:line="276" w:lineRule="auto"/>
        <w:jc w:val="both"/>
        <w:rPr>
          <w:rFonts w:ascii="Tahoma" w:hAnsi="Tahoma" w:cs="Tahoma"/>
        </w:rPr>
      </w:pPr>
    </w:p>
    <w:p w14:paraId="4BFEF2C5" w14:textId="77777777" w:rsidR="004A6010" w:rsidRPr="005B7220" w:rsidRDefault="004A6010" w:rsidP="004A6010">
      <w:pPr>
        <w:spacing w:after="0" w:line="276" w:lineRule="auto"/>
        <w:jc w:val="both"/>
        <w:rPr>
          <w:rFonts w:ascii="Tahoma" w:hAnsi="Tahoma" w:cs="Tahoma"/>
        </w:rPr>
      </w:pPr>
      <w:r w:rsidRPr="005B7220">
        <w:rPr>
          <w:rFonts w:ascii="Tahoma" w:hAnsi="Tahoma" w:cs="Tahoma"/>
        </w:rPr>
        <w:t>ZWAŻYWSZY, ŻE:</w:t>
      </w:r>
    </w:p>
    <w:p w14:paraId="7A5E604E" w14:textId="6C523927" w:rsidR="004A6010" w:rsidRPr="005B7220" w:rsidRDefault="004A6010" w:rsidP="004A6010">
      <w:pPr>
        <w:pStyle w:val="Akapitzlist"/>
        <w:numPr>
          <w:ilvl w:val="0"/>
          <w:numId w:val="1"/>
        </w:numPr>
        <w:spacing w:after="0" w:line="276" w:lineRule="auto"/>
        <w:jc w:val="both"/>
        <w:rPr>
          <w:rFonts w:ascii="Tahoma" w:hAnsi="Tahoma" w:cs="Tahoma"/>
        </w:rPr>
      </w:pPr>
      <w:r w:rsidRPr="005B7220">
        <w:rPr>
          <w:rFonts w:ascii="Tahoma" w:hAnsi="Tahoma" w:cs="Tahoma"/>
        </w:rPr>
        <w:t>Zamawiający realizuje projekt „Innowacje w firmie odpowiedzią na transformację regionu” w ramach Programu Fundusze Europejskie dla Śląskiego 2021-2027 (dalej jako: „</w:t>
      </w:r>
      <w:r w:rsidRPr="005B7220">
        <w:rPr>
          <w:rFonts w:ascii="Tahoma" w:hAnsi="Tahoma" w:cs="Tahoma"/>
          <w:b/>
          <w:bCs/>
        </w:rPr>
        <w:t>Projekt</w:t>
      </w:r>
      <w:r w:rsidRPr="005B7220">
        <w:rPr>
          <w:rFonts w:ascii="Tahoma" w:hAnsi="Tahoma" w:cs="Tahoma"/>
        </w:rPr>
        <w:t>”), w związku z którym zawarł on z Województwem Śląskim – Śląskim Centrum Przedsiębiorczości z siedzibą w Chorzowie, przy ulicy Katowickiej 47, 41-500 Chorzów, pełniącym rolę Instytucji Pośredniczącej dla Programu Fundusze Europejskie dla Śląskiego 2021-2027 (dalej jako: „</w:t>
      </w:r>
      <w:r w:rsidRPr="005B7220">
        <w:rPr>
          <w:rFonts w:ascii="Tahoma" w:hAnsi="Tahoma" w:cs="Tahoma"/>
          <w:b/>
          <w:bCs/>
        </w:rPr>
        <w:t>ŚCP</w:t>
      </w:r>
      <w:r w:rsidRPr="005B7220">
        <w:rPr>
          <w:rFonts w:ascii="Tahoma" w:hAnsi="Tahoma" w:cs="Tahoma"/>
        </w:rPr>
        <w:t>”, „</w:t>
      </w:r>
      <w:r w:rsidRPr="005B7220">
        <w:rPr>
          <w:rFonts w:ascii="Tahoma" w:hAnsi="Tahoma" w:cs="Tahoma"/>
          <w:b/>
          <w:bCs/>
        </w:rPr>
        <w:t>Instytucja Pośrednicząca</w:t>
      </w:r>
      <w:r w:rsidRPr="005B7220">
        <w:rPr>
          <w:rFonts w:ascii="Tahoma" w:hAnsi="Tahoma" w:cs="Tahoma"/>
        </w:rPr>
        <w:t>”) Umowę o dofinansowanie nr FESL.10.03-IP.01-01CH/23-00 (dalej jako: „</w:t>
      </w:r>
      <w:r w:rsidRPr="005B7220">
        <w:rPr>
          <w:rFonts w:ascii="Tahoma" w:hAnsi="Tahoma" w:cs="Tahoma"/>
          <w:b/>
          <w:bCs/>
        </w:rPr>
        <w:t>Umowa o dofinansowanie</w:t>
      </w:r>
      <w:r w:rsidRPr="005B7220">
        <w:rPr>
          <w:rFonts w:ascii="Tahoma" w:hAnsi="Tahoma" w:cs="Tahoma"/>
        </w:rPr>
        <w:t>”);</w:t>
      </w:r>
    </w:p>
    <w:p w14:paraId="31DAEFFA" w14:textId="77777777" w:rsidR="00343E78" w:rsidRPr="005B7220" w:rsidRDefault="00343E78" w:rsidP="004A6010">
      <w:pPr>
        <w:spacing w:after="0" w:line="276" w:lineRule="auto"/>
        <w:jc w:val="both"/>
        <w:rPr>
          <w:rFonts w:ascii="Tahoma" w:hAnsi="Tahoma" w:cs="Tahoma"/>
        </w:rPr>
      </w:pPr>
    </w:p>
    <w:p w14:paraId="12A1DDE2" w14:textId="4DCFA432" w:rsidR="004A6010" w:rsidRPr="005B7220" w:rsidRDefault="004A6010" w:rsidP="004A6010">
      <w:pPr>
        <w:spacing w:after="0" w:line="276" w:lineRule="auto"/>
        <w:jc w:val="both"/>
        <w:rPr>
          <w:rFonts w:ascii="Tahoma" w:hAnsi="Tahoma" w:cs="Tahoma"/>
        </w:rPr>
      </w:pPr>
      <w:r w:rsidRPr="005B7220">
        <w:rPr>
          <w:rFonts w:ascii="Tahoma" w:hAnsi="Tahoma" w:cs="Tahoma"/>
        </w:rPr>
        <w:t>Strony postanawiają zawrzeć „</w:t>
      </w:r>
      <w:r w:rsidRPr="005B7220">
        <w:rPr>
          <w:rFonts w:ascii="Tahoma" w:hAnsi="Tahoma" w:cs="Tahoma"/>
          <w:b/>
          <w:bCs/>
        </w:rPr>
        <w:t>Umowę</w:t>
      </w:r>
      <w:r w:rsidRPr="005B7220">
        <w:rPr>
          <w:rFonts w:ascii="Tahoma" w:hAnsi="Tahoma" w:cs="Tahoma"/>
        </w:rPr>
        <w:t>” następującej treści:</w:t>
      </w:r>
    </w:p>
    <w:p w14:paraId="45F8B99D" w14:textId="77777777" w:rsidR="004A6010" w:rsidRPr="005B7220" w:rsidRDefault="004A6010" w:rsidP="004A6010">
      <w:pPr>
        <w:spacing w:after="0" w:line="276" w:lineRule="auto"/>
        <w:jc w:val="both"/>
        <w:rPr>
          <w:rFonts w:ascii="Tahoma" w:hAnsi="Tahoma" w:cs="Tahoma"/>
        </w:rPr>
      </w:pPr>
    </w:p>
    <w:p w14:paraId="3D3F0D83" w14:textId="77777777" w:rsidR="004A6010" w:rsidRPr="005B7220" w:rsidRDefault="004A6010" w:rsidP="004A6010">
      <w:pPr>
        <w:spacing w:after="0" w:line="276" w:lineRule="auto"/>
        <w:jc w:val="center"/>
        <w:rPr>
          <w:rFonts w:ascii="Tahoma" w:hAnsi="Tahoma" w:cs="Tahoma"/>
          <w:b/>
          <w:bCs/>
        </w:rPr>
      </w:pPr>
      <w:r w:rsidRPr="005B7220">
        <w:rPr>
          <w:rFonts w:ascii="Tahoma" w:hAnsi="Tahoma" w:cs="Tahoma"/>
          <w:b/>
          <w:bCs/>
        </w:rPr>
        <w:t>§ 1</w:t>
      </w:r>
    </w:p>
    <w:p w14:paraId="38769B68" w14:textId="094782DE" w:rsidR="004A6010" w:rsidRPr="005B7220" w:rsidRDefault="00343E78" w:rsidP="004A6010">
      <w:pPr>
        <w:spacing w:after="0" w:line="276" w:lineRule="auto"/>
        <w:jc w:val="center"/>
        <w:rPr>
          <w:rFonts w:ascii="Tahoma" w:hAnsi="Tahoma" w:cs="Tahoma"/>
          <w:b/>
          <w:bCs/>
        </w:rPr>
      </w:pPr>
      <w:r w:rsidRPr="005B7220">
        <w:rPr>
          <w:rFonts w:ascii="Tahoma" w:hAnsi="Tahoma" w:cs="Tahoma"/>
          <w:b/>
          <w:bCs/>
        </w:rPr>
        <w:t>PRZEDMIOT UMOWY</w:t>
      </w:r>
    </w:p>
    <w:p w14:paraId="3934B508" w14:textId="77777777" w:rsidR="004A6010" w:rsidRPr="005B7220" w:rsidRDefault="004A6010" w:rsidP="004A6010">
      <w:pPr>
        <w:spacing w:after="0" w:line="276" w:lineRule="auto"/>
        <w:jc w:val="both"/>
        <w:rPr>
          <w:rFonts w:ascii="Tahoma" w:hAnsi="Tahoma" w:cs="Tahoma"/>
        </w:rPr>
      </w:pPr>
    </w:p>
    <w:p w14:paraId="3611BBFD" w14:textId="27918FCE" w:rsidR="004A6010" w:rsidRPr="005B7220" w:rsidRDefault="004A6010" w:rsidP="00B22DC7">
      <w:pPr>
        <w:pStyle w:val="Akapitzlist"/>
        <w:numPr>
          <w:ilvl w:val="0"/>
          <w:numId w:val="2"/>
        </w:numPr>
        <w:spacing w:after="0" w:line="276" w:lineRule="auto"/>
        <w:ind w:left="360"/>
        <w:jc w:val="both"/>
        <w:rPr>
          <w:rFonts w:ascii="Tahoma" w:hAnsi="Tahoma" w:cs="Tahoma"/>
        </w:rPr>
      </w:pPr>
      <w:r w:rsidRPr="005B7220">
        <w:rPr>
          <w:rFonts w:ascii="Tahoma" w:hAnsi="Tahoma" w:cs="Tahoma"/>
        </w:rPr>
        <w:lastRenderedPageBreak/>
        <w:t>Umowa jest wynikiem wyboru oferty Wykonawcy w postępowaniu prowadzonym zgodnie z zasadą konkurencyjności ogłoszon</w:t>
      </w:r>
      <w:r w:rsidR="008227DF" w:rsidRPr="005B7220">
        <w:rPr>
          <w:rFonts w:ascii="Tahoma" w:hAnsi="Tahoma" w:cs="Tahoma"/>
        </w:rPr>
        <w:t>ym</w:t>
      </w:r>
      <w:r w:rsidRPr="005B7220">
        <w:rPr>
          <w:rFonts w:ascii="Tahoma" w:hAnsi="Tahoma" w:cs="Tahoma"/>
        </w:rPr>
        <w:t xml:space="preserve"> w Bazie Konkurencyjności</w:t>
      </w:r>
      <w:r w:rsidR="00FC3235">
        <w:rPr>
          <w:rFonts w:ascii="Tahoma" w:hAnsi="Tahoma" w:cs="Tahoma"/>
        </w:rPr>
        <w:t xml:space="preserve"> – Ogłoszenie nr</w:t>
      </w:r>
      <w:r w:rsidRPr="005B7220">
        <w:rPr>
          <w:rFonts w:ascii="Tahoma" w:hAnsi="Tahoma" w:cs="Tahoma"/>
        </w:rPr>
        <w:t xml:space="preserve"> </w:t>
      </w:r>
      <w:r w:rsidR="00B22DC7" w:rsidRPr="00104F7E">
        <w:rPr>
          <w:rFonts w:ascii="Tahoma" w:hAnsi="Tahoma" w:cs="Tahoma"/>
        </w:rPr>
        <w:t>…………………………</w:t>
      </w:r>
      <w:r w:rsidR="00D54297" w:rsidRPr="00104F7E">
        <w:rPr>
          <w:rFonts w:ascii="Tahoma" w:hAnsi="Tahoma" w:cs="Tahoma"/>
        </w:rPr>
        <w:t>.</w:t>
      </w:r>
    </w:p>
    <w:p w14:paraId="140612C1" w14:textId="679C5FB8" w:rsidR="004A6010" w:rsidRPr="005B7220" w:rsidRDefault="004A6010" w:rsidP="00B22DC7">
      <w:pPr>
        <w:pStyle w:val="Akapitzlist"/>
        <w:numPr>
          <w:ilvl w:val="0"/>
          <w:numId w:val="2"/>
        </w:numPr>
        <w:spacing w:after="0" w:line="276" w:lineRule="auto"/>
        <w:ind w:left="360"/>
        <w:jc w:val="both"/>
        <w:rPr>
          <w:rFonts w:ascii="Tahoma" w:hAnsi="Tahoma" w:cs="Tahoma"/>
        </w:rPr>
      </w:pPr>
      <w:r w:rsidRPr="005B7220">
        <w:rPr>
          <w:rFonts w:ascii="Tahoma" w:hAnsi="Tahoma" w:cs="Tahoma"/>
        </w:rPr>
        <w:t xml:space="preserve">Przedmiot Umowy: </w:t>
      </w:r>
      <w:r w:rsidR="00104F7E">
        <w:rPr>
          <w:rFonts w:ascii="Tahoma" w:eastAsia="Arial" w:hAnsi="Tahoma" w:cs="Tahoma"/>
        </w:rPr>
        <w:t xml:space="preserve">kompleksowa </w:t>
      </w:r>
      <w:r w:rsidR="00104F7E" w:rsidRPr="00E250AE">
        <w:rPr>
          <w:rFonts w:ascii="Tahoma" w:hAnsi="Tahoma"/>
        </w:rPr>
        <w:t xml:space="preserve">dostawa </w:t>
      </w:r>
      <w:r w:rsidR="004C1C8F">
        <w:rPr>
          <w:rFonts w:ascii="Tahoma" w:hAnsi="Tahoma"/>
        </w:rPr>
        <w:t>krawędziarki</w:t>
      </w:r>
      <w:r w:rsidR="00104F7E" w:rsidRPr="00E250AE">
        <w:rPr>
          <w:rFonts w:ascii="Tahoma" w:hAnsi="Tahoma"/>
        </w:rPr>
        <w:t>,</w:t>
      </w:r>
      <w:r w:rsidR="00104F7E">
        <w:rPr>
          <w:rFonts w:ascii="Tahoma" w:hAnsi="Tahoma"/>
        </w:rPr>
        <w:t xml:space="preserve"> je</w:t>
      </w:r>
      <w:r w:rsidR="004C1C8F">
        <w:rPr>
          <w:rFonts w:ascii="Tahoma" w:hAnsi="Tahoma"/>
        </w:rPr>
        <w:t>j</w:t>
      </w:r>
      <w:r w:rsidR="00104F7E">
        <w:rPr>
          <w:rFonts w:ascii="Tahoma" w:hAnsi="Tahoma"/>
        </w:rPr>
        <w:t xml:space="preserve"> rozładunek,</w:t>
      </w:r>
      <w:r w:rsidR="00104F7E" w:rsidRPr="00E250AE">
        <w:rPr>
          <w:rFonts w:ascii="Tahoma" w:hAnsi="Tahoma"/>
        </w:rPr>
        <w:t xml:space="preserve"> </w:t>
      </w:r>
      <w:r w:rsidR="00104F7E">
        <w:rPr>
          <w:rFonts w:ascii="Tahoma" w:hAnsi="Tahoma"/>
        </w:rPr>
        <w:t xml:space="preserve">montaż, </w:t>
      </w:r>
      <w:r w:rsidR="00104F7E" w:rsidRPr="00E250AE">
        <w:rPr>
          <w:rFonts w:ascii="Tahoma" w:hAnsi="Tahoma"/>
        </w:rPr>
        <w:t>instalacja, uruchomienie i przeprowadzenie szkolenia z</w:t>
      </w:r>
      <w:r w:rsidR="00104F7E">
        <w:rPr>
          <w:rFonts w:ascii="Tahoma" w:hAnsi="Tahoma"/>
        </w:rPr>
        <w:t> </w:t>
      </w:r>
      <w:r w:rsidR="00104F7E" w:rsidRPr="00E250AE">
        <w:rPr>
          <w:rFonts w:ascii="Tahoma" w:hAnsi="Tahoma"/>
        </w:rPr>
        <w:t>je</w:t>
      </w:r>
      <w:r w:rsidR="004C1C8F">
        <w:rPr>
          <w:rFonts w:ascii="Tahoma" w:hAnsi="Tahoma"/>
        </w:rPr>
        <w:t>j</w:t>
      </w:r>
      <w:r w:rsidR="00104F7E" w:rsidRPr="00E250AE">
        <w:rPr>
          <w:rFonts w:ascii="Tahoma" w:hAnsi="Tahoma"/>
        </w:rPr>
        <w:t xml:space="preserve"> obsługi </w:t>
      </w:r>
      <w:r w:rsidR="00104F7E" w:rsidRPr="00A55E20">
        <w:rPr>
          <w:rFonts w:ascii="Tahoma" w:hAnsi="Tahoma"/>
          <w:color w:val="000000"/>
        </w:rPr>
        <w:t>na potrzeby</w:t>
      </w:r>
      <w:r w:rsidR="00104F7E" w:rsidRPr="00A55E20">
        <w:rPr>
          <w:rFonts w:ascii="Tahoma" w:eastAsia="Arial" w:hAnsi="Tahoma" w:cs="Tahoma"/>
          <w:color w:val="000000"/>
        </w:rPr>
        <w:t xml:space="preserve"> projektu pn. </w:t>
      </w:r>
      <w:r w:rsidR="00104F7E" w:rsidRPr="00A55E20">
        <w:rPr>
          <w:rFonts w:ascii="Tahoma" w:hAnsi="Tahoma" w:cs="Tahoma"/>
          <w:b/>
          <w:bCs/>
        </w:rPr>
        <w:t xml:space="preserve">Innowacje w firmie odpowiedzią na transformację regionu </w:t>
      </w:r>
      <w:r w:rsidR="00104F7E" w:rsidRPr="00A55E20">
        <w:rPr>
          <w:rFonts w:ascii="Tahoma" w:eastAsia="Arial" w:hAnsi="Tahoma" w:cs="Tahoma"/>
          <w:color w:val="000000"/>
        </w:rPr>
        <w:t xml:space="preserve">(nr projektu </w:t>
      </w:r>
      <w:r w:rsidR="00104F7E" w:rsidRPr="00A55E20">
        <w:rPr>
          <w:rFonts w:ascii="Tahoma" w:hAnsi="Tahoma" w:cs="Tahoma"/>
        </w:rPr>
        <w:t>FESL.10.03-IP.01-01CH/23</w:t>
      </w:r>
      <w:r w:rsidR="00104F7E" w:rsidRPr="00A55E20">
        <w:rPr>
          <w:rFonts w:ascii="Tahoma" w:eastAsia="Arial" w:hAnsi="Tahoma" w:cs="Tahoma"/>
          <w:color w:val="000000"/>
        </w:rPr>
        <w:t>)</w:t>
      </w:r>
      <w:r w:rsidRPr="005B7220">
        <w:rPr>
          <w:rFonts w:ascii="Tahoma" w:hAnsi="Tahoma" w:cs="Tahoma"/>
        </w:rPr>
        <w:t xml:space="preserve">, zgodnie z </w:t>
      </w:r>
      <w:r w:rsidR="00B22DC7" w:rsidRPr="005B7220">
        <w:rPr>
          <w:rFonts w:ascii="Tahoma" w:hAnsi="Tahoma" w:cs="Tahoma"/>
        </w:rPr>
        <w:t xml:space="preserve">Zapytaniem ofertowym </w:t>
      </w:r>
      <w:r w:rsidR="00104F7E">
        <w:rPr>
          <w:rFonts w:ascii="Tahoma" w:hAnsi="Tahoma" w:cs="Tahoma"/>
        </w:rPr>
        <w:t>nr 0</w:t>
      </w:r>
      <w:r w:rsidR="00404223">
        <w:rPr>
          <w:rFonts w:ascii="Tahoma" w:hAnsi="Tahoma" w:cs="Tahoma"/>
        </w:rPr>
        <w:t>5</w:t>
      </w:r>
      <w:r w:rsidR="00104F7E">
        <w:rPr>
          <w:rFonts w:ascii="Tahoma" w:hAnsi="Tahoma" w:cs="Tahoma"/>
        </w:rPr>
        <w:t>/0</w:t>
      </w:r>
      <w:r w:rsidR="00237A69">
        <w:rPr>
          <w:rFonts w:ascii="Tahoma" w:hAnsi="Tahoma" w:cs="Tahoma"/>
        </w:rPr>
        <w:t>3</w:t>
      </w:r>
      <w:r w:rsidR="00104F7E">
        <w:rPr>
          <w:rFonts w:ascii="Tahoma" w:hAnsi="Tahoma" w:cs="Tahoma"/>
        </w:rPr>
        <w:t>/2026</w:t>
      </w:r>
      <w:r w:rsidR="00B22DC7" w:rsidRPr="005B7220">
        <w:rPr>
          <w:rFonts w:ascii="Tahoma" w:hAnsi="Tahoma" w:cs="Tahoma"/>
        </w:rPr>
        <w:t xml:space="preserve"> </w:t>
      </w:r>
      <w:r w:rsidR="00593347" w:rsidRPr="005B7220">
        <w:rPr>
          <w:rFonts w:ascii="Tahoma" w:hAnsi="Tahoma" w:cs="Tahoma"/>
        </w:rPr>
        <w:t>(dalej jako: „</w:t>
      </w:r>
      <w:r w:rsidR="00593347" w:rsidRPr="005B7220">
        <w:rPr>
          <w:rFonts w:ascii="Tahoma" w:hAnsi="Tahoma" w:cs="Tahoma"/>
          <w:b/>
          <w:bCs/>
        </w:rPr>
        <w:t>Zapytanie ofertowe</w:t>
      </w:r>
      <w:r w:rsidR="00593347" w:rsidRPr="005B7220">
        <w:rPr>
          <w:rFonts w:ascii="Tahoma" w:hAnsi="Tahoma" w:cs="Tahoma"/>
        </w:rPr>
        <w:t xml:space="preserve">”) </w:t>
      </w:r>
      <w:r w:rsidR="00B22DC7" w:rsidRPr="005B7220">
        <w:rPr>
          <w:rFonts w:ascii="Tahoma" w:hAnsi="Tahoma" w:cs="Tahoma"/>
        </w:rPr>
        <w:t>oraz o</w:t>
      </w:r>
      <w:r w:rsidRPr="005B7220">
        <w:rPr>
          <w:rFonts w:ascii="Tahoma" w:hAnsi="Tahoma" w:cs="Tahoma"/>
        </w:rPr>
        <w:t xml:space="preserve">fertą Wykonawcy </w:t>
      </w:r>
      <w:r w:rsidR="00B22DC7" w:rsidRPr="005B7220">
        <w:rPr>
          <w:rFonts w:ascii="Tahoma" w:hAnsi="Tahoma" w:cs="Tahoma"/>
        </w:rPr>
        <w:t>– formularz ofertowy Wykonawcy</w:t>
      </w:r>
      <w:r w:rsidR="00593347" w:rsidRPr="005B7220">
        <w:rPr>
          <w:rFonts w:ascii="Tahoma" w:hAnsi="Tahoma" w:cs="Tahoma"/>
        </w:rPr>
        <w:t xml:space="preserve"> (załącznik nr 1 do Zapytania ofertowego)</w:t>
      </w:r>
      <w:r w:rsidR="00B22DC7" w:rsidRPr="005B7220">
        <w:rPr>
          <w:rFonts w:ascii="Tahoma" w:hAnsi="Tahoma" w:cs="Tahoma"/>
        </w:rPr>
        <w:t xml:space="preserve"> </w:t>
      </w:r>
      <w:r w:rsidR="00593347" w:rsidRPr="005B7220">
        <w:rPr>
          <w:rFonts w:ascii="Tahoma" w:hAnsi="Tahoma" w:cs="Tahoma"/>
        </w:rPr>
        <w:t>oraz</w:t>
      </w:r>
      <w:r w:rsidR="0097011D" w:rsidRPr="005B7220">
        <w:rPr>
          <w:rFonts w:ascii="Tahoma" w:hAnsi="Tahoma" w:cs="Tahoma"/>
        </w:rPr>
        <w:t xml:space="preserve"> zestawienie parametrów</w:t>
      </w:r>
      <w:r w:rsidR="00593347" w:rsidRPr="005B7220">
        <w:rPr>
          <w:rFonts w:ascii="Tahoma" w:hAnsi="Tahoma" w:cs="Tahoma"/>
        </w:rPr>
        <w:t xml:space="preserve"> technicznych przedmiotu oferty (załącznik nr 2 do Zapytania ofertowego), zostają załączone do niniejszej Umowy i</w:t>
      </w:r>
      <w:r w:rsidR="00237A69">
        <w:rPr>
          <w:rFonts w:ascii="Tahoma" w:hAnsi="Tahoma" w:cs="Tahoma"/>
        </w:rPr>
        <w:t> </w:t>
      </w:r>
      <w:r w:rsidR="00593347" w:rsidRPr="005B7220">
        <w:rPr>
          <w:rFonts w:ascii="Tahoma" w:hAnsi="Tahoma" w:cs="Tahoma"/>
        </w:rPr>
        <w:t>stanowią jej integralną część.</w:t>
      </w:r>
    </w:p>
    <w:p w14:paraId="4B1DBE2E" w14:textId="1D845942" w:rsidR="004A6010" w:rsidRPr="005B7220" w:rsidRDefault="004A6010" w:rsidP="00B22DC7">
      <w:pPr>
        <w:pStyle w:val="Akapitzlist"/>
        <w:numPr>
          <w:ilvl w:val="0"/>
          <w:numId w:val="2"/>
        </w:numPr>
        <w:spacing w:after="0" w:line="276" w:lineRule="auto"/>
        <w:ind w:left="360"/>
        <w:jc w:val="both"/>
        <w:rPr>
          <w:rFonts w:ascii="Tahoma" w:hAnsi="Tahoma" w:cs="Tahoma"/>
        </w:rPr>
      </w:pPr>
      <w:r w:rsidRPr="005B7220">
        <w:rPr>
          <w:rFonts w:ascii="Tahoma" w:hAnsi="Tahoma" w:cs="Tahoma"/>
        </w:rPr>
        <w:t xml:space="preserve">Miejsce Dostawy: </w:t>
      </w:r>
      <w:r w:rsidR="00104F7E" w:rsidRPr="00A55E20">
        <w:rPr>
          <w:rFonts w:ascii="Tahoma" w:eastAsia="Arial" w:hAnsi="Tahoma" w:cs="Tahoma"/>
          <w:color w:val="000000"/>
        </w:rPr>
        <w:t>ul. Fabryczna Mysłowice (41-404)</w:t>
      </w:r>
      <w:r w:rsidR="00104F7E" w:rsidRPr="00A55E20">
        <w:rPr>
          <w:rFonts w:ascii="Tahoma" w:hAnsi="Tahoma"/>
          <w:color w:val="000000"/>
        </w:rPr>
        <w:t>.</w:t>
      </w:r>
      <w:r w:rsidR="00104F7E">
        <w:rPr>
          <w:rFonts w:ascii="Tahoma" w:hAnsi="Tahoma"/>
          <w:color w:val="000000"/>
        </w:rPr>
        <w:t xml:space="preserve"> Hala produkcyjna, do której dostarczony zostanie przedmiot zamówienia, na dzień publikacji zapytania znajduje się na etapie budowy. Planowane zakończenie prac: lipiec-wrzesień 2026 r.</w:t>
      </w:r>
    </w:p>
    <w:p w14:paraId="4F15C200" w14:textId="77777777" w:rsidR="004A6010" w:rsidRPr="005B7220" w:rsidRDefault="004A6010" w:rsidP="004A6010">
      <w:pPr>
        <w:spacing w:after="0" w:line="276" w:lineRule="auto"/>
        <w:jc w:val="both"/>
        <w:rPr>
          <w:rFonts w:ascii="Tahoma" w:hAnsi="Tahoma" w:cs="Tahoma"/>
        </w:rPr>
      </w:pPr>
    </w:p>
    <w:p w14:paraId="6DBD2BAE" w14:textId="77777777" w:rsidR="00B22DC7" w:rsidRPr="005B7220" w:rsidRDefault="004A6010" w:rsidP="00B22DC7">
      <w:pPr>
        <w:spacing w:after="0" w:line="276" w:lineRule="auto"/>
        <w:jc w:val="center"/>
        <w:rPr>
          <w:rFonts w:ascii="Tahoma" w:hAnsi="Tahoma" w:cs="Tahoma"/>
          <w:b/>
          <w:bCs/>
        </w:rPr>
      </w:pPr>
      <w:r w:rsidRPr="005B7220">
        <w:rPr>
          <w:rFonts w:ascii="Tahoma" w:hAnsi="Tahoma" w:cs="Tahoma"/>
          <w:b/>
          <w:bCs/>
        </w:rPr>
        <w:t>§ 2</w:t>
      </w:r>
    </w:p>
    <w:p w14:paraId="10C06B4B" w14:textId="60EFF912" w:rsidR="004A6010" w:rsidRPr="005B7220" w:rsidRDefault="00343E78" w:rsidP="00B22DC7">
      <w:pPr>
        <w:spacing w:after="0" w:line="276" w:lineRule="auto"/>
        <w:jc w:val="center"/>
        <w:rPr>
          <w:rFonts w:ascii="Tahoma" w:hAnsi="Tahoma" w:cs="Tahoma"/>
          <w:b/>
          <w:bCs/>
        </w:rPr>
      </w:pPr>
      <w:r w:rsidRPr="005B7220">
        <w:rPr>
          <w:rFonts w:ascii="Tahoma" w:hAnsi="Tahoma" w:cs="Tahoma"/>
          <w:b/>
          <w:bCs/>
        </w:rPr>
        <w:t>WARUNKI REALIZACJI</w:t>
      </w:r>
    </w:p>
    <w:p w14:paraId="40E0E84C" w14:textId="77777777" w:rsidR="004A6010" w:rsidRPr="005B7220" w:rsidRDefault="004A6010" w:rsidP="004A6010">
      <w:pPr>
        <w:spacing w:after="0" w:line="276" w:lineRule="auto"/>
        <w:jc w:val="both"/>
        <w:rPr>
          <w:rFonts w:ascii="Tahoma" w:hAnsi="Tahoma" w:cs="Tahoma"/>
        </w:rPr>
      </w:pPr>
    </w:p>
    <w:p w14:paraId="0F3C9377" w14:textId="2477DD39" w:rsidR="004A6010" w:rsidRPr="005B7220" w:rsidRDefault="004A6010" w:rsidP="00B22DC7">
      <w:pPr>
        <w:pStyle w:val="Akapitzlist"/>
        <w:numPr>
          <w:ilvl w:val="0"/>
          <w:numId w:val="3"/>
        </w:numPr>
        <w:spacing w:after="0" w:line="276" w:lineRule="auto"/>
        <w:jc w:val="both"/>
        <w:rPr>
          <w:rFonts w:ascii="Tahoma" w:hAnsi="Tahoma" w:cs="Tahoma"/>
        </w:rPr>
      </w:pPr>
      <w:r w:rsidRPr="005B7220">
        <w:rPr>
          <w:rFonts w:ascii="Tahoma" w:hAnsi="Tahoma" w:cs="Tahoma"/>
        </w:rPr>
        <w:t xml:space="preserve">Wykonawca zobowiązuje się do zrealizowania Przedmiotu Umowy w zakresie i na warunkach określonych w </w:t>
      </w:r>
      <w:r w:rsidR="00B22DC7" w:rsidRPr="005B7220">
        <w:rPr>
          <w:rFonts w:ascii="Tahoma" w:hAnsi="Tahoma" w:cs="Tahoma"/>
        </w:rPr>
        <w:t xml:space="preserve">Zapytaniu ofertowym </w:t>
      </w:r>
      <w:r w:rsidRPr="005B7220">
        <w:rPr>
          <w:rFonts w:ascii="Tahoma" w:hAnsi="Tahoma" w:cs="Tahoma"/>
        </w:rPr>
        <w:t xml:space="preserve">i </w:t>
      </w:r>
      <w:r w:rsidR="00B22DC7" w:rsidRPr="005B7220">
        <w:rPr>
          <w:rFonts w:ascii="Tahoma" w:hAnsi="Tahoma" w:cs="Tahoma"/>
        </w:rPr>
        <w:t xml:space="preserve">ofercie </w:t>
      </w:r>
      <w:r w:rsidRPr="005B7220">
        <w:rPr>
          <w:rFonts w:ascii="Tahoma" w:hAnsi="Tahoma" w:cs="Tahoma"/>
        </w:rPr>
        <w:t>Wykonawcy.</w:t>
      </w:r>
    </w:p>
    <w:p w14:paraId="581B94B8" w14:textId="5E3B40BA" w:rsidR="004A6010" w:rsidRPr="005B7220" w:rsidRDefault="004A6010" w:rsidP="00D54297">
      <w:pPr>
        <w:pStyle w:val="Akapitzlist"/>
        <w:numPr>
          <w:ilvl w:val="0"/>
          <w:numId w:val="3"/>
        </w:numPr>
        <w:jc w:val="both"/>
        <w:rPr>
          <w:rFonts w:ascii="Tahoma" w:hAnsi="Tahoma" w:cs="Tahoma"/>
        </w:rPr>
      </w:pPr>
      <w:r w:rsidRPr="005B7220">
        <w:rPr>
          <w:rFonts w:ascii="Tahoma" w:hAnsi="Tahoma" w:cs="Tahoma"/>
        </w:rPr>
        <w:t xml:space="preserve">Wykonawca oświadcza, że towar </w:t>
      </w:r>
      <w:r w:rsidR="00D32EA1" w:rsidRPr="005B7220">
        <w:rPr>
          <w:rFonts w:ascii="Tahoma" w:hAnsi="Tahoma" w:cs="Tahoma"/>
        </w:rPr>
        <w:t>dostarczan</w:t>
      </w:r>
      <w:r w:rsidR="005765CF">
        <w:rPr>
          <w:rFonts w:ascii="Tahoma" w:hAnsi="Tahoma" w:cs="Tahoma"/>
        </w:rPr>
        <w:t>y</w:t>
      </w:r>
      <w:r w:rsidR="00D32EA1" w:rsidRPr="005B7220">
        <w:rPr>
          <w:rFonts w:ascii="Tahoma" w:hAnsi="Tahoma" w:cs="Tahoma"/>
        </w:rPr>
        <w:t xml:space="preserve"> w ramach Przedmiotu Umowy </w:t>
      </w:r>
      <w:r w:rsidR="005765CF">
        <w:rPr>
          <w:rFonts w:ascii="Tahoma" w:hAnsi="Tahoma" w:cs="Tahoma"/>
        </w:rPr>
        <w:t>jest</w:t>
      </w:r>
      <w:r w:rsidRPr="005B7220">
        <w:rPr>
          <w:rFonts w:ascii="Tahoma" w:hAnsi="Tahoma" w:cs="Tahoma"/>
        </w:rPr>
        <w:t xml:space="preserve"> fabrycznie now</w:t>
      </w:r>
      <w:r w:rsidR="005765CF">
        <w:rPr>
          <w:rFonts w:ascii="Tahoma" w:hAnsi="Tahoma" w:cs="Tahoma"/>
        </w:rPr>
        <w:t>y</w:t>
      </w:r>
      <w:r w:rsidRPr="005B7220">
        <w:rPr>
          <w:rFonts w:ascii="Tahoma" w:hAnsi="Tahoma" w:cs="Tahoma"/>
        </w:rPr>
        <w:t>, woln</w:t>
      </w:r>
      <w:r w:rsidR="005765CF">
        <w:rPr>
          <w:rFonts w:ascii="Tahoma" w:hAnsi="Tahoma" w:cs="Tahoma"/>
        </w:rPr>
        <w:t>y</w:t>
      </w:r>
      <w:r w:rsidRPr="005B7220">
        <w:rPr>
          <w:rFonts w:ascii="Tahoma" w:hAnsi="Tahoma" w:cs="Tahoma"/>
        </w:rPr>
        <w:t xml:space="preserve"> od wad fizycznych i prawnych, spełnia normy jakościowe oraz posiada niezbędne certyfikaty.</w:t>
      </w:r>
      <w:r w:rsidR="00D54297" w:rsidRPr="005B7220">
        <w:rPr>
          <w:rFonts w:ascii="Tahoma" w:hAnsi="Tahoma" w:cs="Tahoma"/>
        </w:rPr>
        <w:t xml:space="preserve"> Dostarczany przedmiot umowy nie jest sprzętem „powystawowym”,</w:t>
      </w:r>
      <w:r w:rsidR="00324355">
        <w:rPr>
          <w:rFonts w:ascii="Tahoma" w:hAnsi="Tahoma" w:cs="Tahoma"/>
        </w:rPr>
        <w:t xml:space="preserve"> m</w:t>
      </w:r>
      <w:r w:rsidR="00324355" w:rsidRPr="00324355">
        <w:rPr>
          <w:rFonts w:ascii="Tahoma" w:hAnsi="Tahoma" w:cs="Tahoma"/>
        </w:rPr>
        <w:t>usi być to produkt istniejący w obrocie, nie prototyp</w:t>
      </w:r>
      <w:r w:rsidR="00FA426C">
        <w:rPr>
          <w:rFonts w:ascii="Tahoma" w:hAnsi="Tahoma" w:cs="Tahoma"/>
        </w:rPr>
        <w:t xml:space="preserve"> </w:t>
      </w:r>
      <w:r w:rsidR="00FA426C">
        <w:rPr>
          <w:rFonts w:ascii="Tahoma" w:eastAsia="Arial" w:hAnsi="Tahoma" w:cs="Tahoma"/>
          <w:color w:val="000000"/>
        </w:rPr>
        <w:t>ani urządzenie wykonane jednostkowo na specjalne zamówienie</w:t>
      </w:r>
      <w:r w:rsidR="00324355">
        <w:rPr>
          <w:rFonts w:ascii="Tahoma" w:hAnsi="Tahoma" w:cs="Tahoma"/>
        </w:rPr>
        <w:t>.</w:t>
      </w:r>
    </w:p>
    <w:p w14:paraId="7527835D" w14:textId="0CF5E27A" w:rsidR="00C867E8" w:rsidRPr="005B7220" w:rsidRDefault="004A6010" w:rsidP="00D54297">
      <w:pPr>
        <w:pStyle w:val="Akapitzlist"/>
        <w:numPr>
          <w:ilvl w:val="0"/>
          <w:numId w:val="3"/>
        </w:numPr>
        <w:spacing w:after="0" w:line="276" w:lineRule="auto"/>
        <w:jc w:val="both"/>
        <w:rPr>
          <w:rFonts w:ascii="Tahoma" w:hAnsi="Tahoma" w:cs="Tahoma"/>
        </w:rPr>
      </w:pPr>
      <w:r w:rsidRPr="005B7220">
        <w:rPr>
          <w:rFonts w:ascii="Tahoma" w:hAnsi="Tahoma" w:cs="Tahoma"/>
        </w:rPr>
        <w:t>Wykonawca ponosi pełną odpowiedzialność za wszelkie szkody powstałe w trakcie transportu, dostawy</w:t>
      </w:r>
      <w:r w:rsidR="00324355">
        <w:rPr>
          <w:rFonts w:ascii="Tahoma" w:hAnsi="Tahoma" w:cs="Tahoma"/>
        </w:rPr>
        <w:t xml:space="preserve">, montażu, </w:t>
      </w:r>
      <w:r w:rsidRPr="00324355">
        <w:rPr>
          <w:rFonts w:ascii="Tahoma" w:hAnsi="Tahoma" w:cs="Tahoma"/>
        </w:rPr>
        <w:t>instalacji</w:t>
      </w:r>
      <w:r w:rsidR="00324355">
        <w:rPr>
          <w:rFonts w:ascii="Tahoma" w:hAnsi="Tahoma" w:cs="Tahoma"/>
        </w:rPr>
        <w:t>, uruchomienia i przeprowadzenia szkolenia w zakresie</w:t>
      </w:r>
      <w:r w:rsidRPr="005B7220">
        <w:rPr>
          <w:rFonts w:ascii="Tahoma" w:hAnsi="Tahoma" w:cs="Tahoma"/>
        </w:rPr>
        <w:t xml:space="preserve"> </w:t>
      </w:r>
      <w:r w:rsidR="00142D71" w:rsidRPr="005B7220">
        <w:rPr>
          <w:rFonts w:ascii="Tahoma" w:hAnsi="Tahoma" w:cs="Tahoma"/>
        </w:rPr>
        <w:t>Przedmiotu Umowy</w:t>
      </w:r>
      <w:r w:rsidRPr="005B7220">
        <w:rPr>
          <w:rFonts w:ascii="Tahoma" w:hAnsi="Tahoma" w:cs="Tahoma"/>
        </w:rPr>
        <w:t>.</w:t>
      </w:r>
    </w:p>
    <w:p w14:paraId="2A2D57C6" w14:textId="43AFA3A6" w:rsidR="00D54297" w:rsidRPr="005B7220" w:rsidRDefault="007A7C7C" w:rsidP="00D54297">
      <w:pPr>
        <w:pStyle w:val="Akapitzlist"/>
        <w:numPr>
          <w:ilvl w:val="0"/>
          <w:numId w:val="3"/>
        </w:numPr>
        <w:spacing w:after="0" w:line="276" w:lineRule="auto"/>
        <w:jc w:val="both"/>
        <w:rPr>
          <w:rFonts w:ascii="Tahoma" w:hAnsi="Tahoma" w:cs="Tahoma"/>
        </w:rPr>
      </w:pPr>
      <w:r w:rsidRPr="007A7C7C">
        <w:rPr>
          <w:rFonts w:ascii="Tahoma" w:hAnsi="Tahoma" w:cs="Tahoma"/>
        </w:rPr>
        <w:t>W przypadku stwierdzenia wad lub braków w trakcie odbioru, Zamawiający ma prawo odmówić podpisania protokołu lub podpisać protokół stwierdzający usterki</w:t>
      </w:r>
      <w:r>
        <w:rPr>
          <w:rFonts w:ascii="Tahoma" w:hAnsi="Tahoma" w:cs="Tahoma"/>
        </w:rPr>
        <w:t xml:space="preserve"> a w szczególności gdy:</w:t>
      </w:r>
    </w:p>
    <w:p w14:paraId="51F2255E" w14:textId="3A5901A4" w:rsidR="00D54297" w:rsidRPr="005B7220" w:rsidRDefault="00D54297" w:rsidP="00D54297">
      <w:pPr>
        <w:pStyle w:val="Akapitzlist"/>
        <w:numPr>
          <w:ilvl w:val="1"/>
          <w:numId w:val="3"/>
        </w:numPr>
        <w:spacing w:after="0" w:line="276" w:lineRule="auto"/>
        <w:jc w:val="both"/>
        <w:rPr>
          <w:rFonts w:ascii="Tahoma" w:hAnsi="Tahoma" w:cs="Tahoma"/>
        </w:rPr>
      </w:pPr>
      <w:r w:rsidRPr="005B7220">
        <w:rPr>
          <w:rFonts w:ascii="Tahoma" w:hAnsi="Tahoma" w:cs="Tahoma"/>
        </w:rPr>
        <w:t>Dostarczony sprzęt lub jego elementy zostaną uznane za niepełnowartościowe (w tym niespełniające wymogów jakościowych lub technicznych</w:t>
      </w:r>
      <w:r w:rsidR="0084478D" w:rsidRPr="005B7220">
        <w:rPr>
          <w:rFonts w:ascii="Tahoma" w:hAnsi="Tahoma" w:cs="Tahoma"/>
        </w:rPr>
        <w:t xml:space="preserve"> określonych przez Zamawiającego</w:t>
      </w:r>
      <w:r w:rsidRPr="005B7220">
        <w:rPr>
          <w:rFonts w:ascii="Tahoma" w:hAnsi="Tahoma" w:cs="Tahoma"/>
        </w:rPr>
        <w:t>).</w:t>
      </w:r>
    </w:p>
    <w:p w14:paraId="496874A7" w14:textId="793E93F4" w:rsidR="00D54297" w:rsidRPr="005B7220" w:rsidRDefault="00D54297" w:rsidP="00D54297">
      <w:pPr>
        <w:pStyle w:val="Akapitzlist"/>
        <w:numPr>
          <w:ilvl w:val="1"/>
          <w:numId w:val="3"/>
        </w:numPr>
        <w:spacing w:after="0" w:line="276" w:lineRule="auto"/>
        <w:jc w:val="both"/>
        <w:rPr>
          <w:rFonts w:ascii="Tahoma" w:hAnsi="Tahoma" w:cs="Tahoma"/>
        </w:rPr>
      </w:pPr>
      <w:r w:rsidRPr="005B7220">
        <w:rPr>
          <w:rFonts w:ascii="Tahoma" w:hAnsi="Tahoma" w:cs="Tahoma"/>
        </w:rPr>
        <w:t>Zostaną stwierdzone widoczne uszkodzenia opakowania lub samego sprzętu.</w:t>
      </w:r>
    </w:p>
    <w:p w14:paraId="35F056D9" w14:textId="7D72FA8C" w:rsidR="00D54297" w:rsidRDefault="00D54297" w:rsidP="008812CA">
      <w:pPr>
        <w:pStyle w:val="Akapitzlist"/>
        <w:numPr>
          <w:ilvl w:val="0"/>
          <w:numId w:val="3"/>
        </w:numPr>
        <w:spacing w:after="0" w:line="276" w:lineRule="auto"/>
        <w:jc w:val="both"/>
        <w:rPr>
          <w:rFonts w:ascii="Tahoma" w:hAnsi="Tahoma" w:cs="Tahoma"/>
        </w:rPr>
      </w:pPr>
      <w:r w:rsidRPr="005B7220">
        <w:rPr>
          <w:rFonts w:ascii="Tahoma" w:hAnsi="Tahoma" w:cs="Tahoma"/>
        </w:rPr>
        <w:t>Odmowa odbioru powinna zostać potwierdzona pisemnie wraz z opisem powodów uzasadniających brak odbioru. Zamawiający jest uprawniony do wykonania dokumentacji zdjęciowej stwierdzonych uszkodzeń.</w:t>
      </w:r>
    </w:p>
    <w:p w14:paraId="1F650D3F" w14:textId="4769BD50" w:rsidR="008812CA" w:rsidRDefault="008812CA" w:rsidP="008812CA">
      <w:pPr>
        <w:pStyle w:val="Akapitzlist"/>
        <w:numPr>
          <w:ilvl w:val="0"/>
          <w:numId w:val="3"/>
        </w:numPr>
        <w:spacing w:after="0" w:line="276" w:lineRule="auto"/>
        <w:jc w:val="both"/>
        <w:rPr>
          <w:rFonts w:ascii="Tahoma" w:hAnsi="Tahoma" w:cs="Tahoma"/>
        </w:rPr>
      </w:pPr>
      <w:r>
        <w:rPr>
          <w:rFonts w:ascii="Tahoma" w:hAnsi="Tahoma" w:cs="Tahoma"/>
        </w:rPr>
        <w:t xml:space="preserve">Zamawiający ma prawo </w:t>
      </w:r>
      <w:r w:rsidR="00666EF3">
        <w:rPr>
          <w:rFonts w:ascii="Tahoma" w:hAnsi="Tahoma" w:cs="Tahoma"/>
        </w:rPr>
        <w:t xml:space="preserve">do dokonania odbioru częściowego w przypadkach, w których uzna to za zasadne. Odbiór częściowy potwierdzony zostanie w protokole </w:t>
      </w:r>
      <w:r w:rsidR="00666EF3">
        <w:rPr>
          <w:rFonts w:ascii="Tahoma" w:hAnsi="Tahoma" w:cs="Tahoma"/>
        </w:rPr>
        <w:lastRenderedPageBreak/>
        <w:t xml:space="preserve">odbioru, w którym odnotowany zostanie fakt jego dokonania wraz z ze wskazaniem jaka część zamówienia pozostaje do </w:t>
      </w:r>
      <w:r w:rsidR="00A0206D">
        <w:rPr>
          <w:rFonts w:ascii="Tahoma" w:hAnsi="Tahoma" w:cs="Tahoma"/>
        </w:rPr>
        <w:t>zrealizowania</w:t>
      </w:r>
      <w:r w:rsidR="00666EF3">
        <w:rPr>
          <w:rFonts w:ascii="Tahoma" w:hAnsi="Tahoma" w:cs="Tahoma"/>
        </w:rPr>
        <w:t xml:space="preserve"> przez Wykonawcę.</w:t>
      </w:r>
    </w:p>
    <w:p w14:paraId="0846D06F" w14:textId="22014FD7" w:rsidR="0091700A" w:rsidRPr="0091700A" w:rsidRDefault="00A878FF" w:rsidP="0091700A">
      <w:pPr>
        <w:pStyle w:val="Akapitzlist"/>
        <w:numPr>
          <w:ilvl w:val="0"/>
          <w:numId w:val="3"/>
        </w:numPr>
        <w:jc w:val="both"/>
        <w:rPr>
          <w:rFonts w:ascii="Tahoma" w:hAnsi="Tahoma" w:cs="Tahoma"/>
        </w:rPr>
      </w:pPr>
      <w:r w:rsidRPr="003D29DA">
        <w:rPr>
          <w:rFonts w:ascii="Tahoma" w:hAnsi="Tahoma"/>
        </w:rPr>
        <w:t xml:space="preserve">W ramach Przedmiotu zamówienia i przewidzianego wynagrodzenia Wykonawca zobowiązany będzie do przeprowadzenia </w:t>
      </w:r>
      <w:r>
        <w:rPr>
          <w:rFonts w:ascii="Tahoma" w:hAnsi="Tahoma"/>
        </w:rPr>
        <w:t>w Miejscu dostawy</w:t>
      </w:r>
      <w:r w:rsidRPr="003D29DA">
        <w:rPr>
          <w:rFonts w:ascii="Tahoma" w:hAnsi="Tahoma"/>
        </w:rPr>
        <w:t xml:space="preserve"> szkolenia </w:t>
      </w:r>
      <w:r>
        <w:rPr>
          <w:rFonts w:ascii="Tahoma" w:hAnsi="Tahoma"/>
        </w:rPr>
        <w:t xml:space="preserve">dla technologów oraz operatorów prasy </w:t>
      </w:r>
      <w:r w:rsidRPr="003D29DA">
        <w:rPr>
          <w:rFonts w:ascii="Tahoma" w:hAnsi="Tahoma"/>
        </w:rPr>
        <w:t xml:space="preserve">z zakresu obsługi dostarczanego urządzenia. </w:t>
      </w:r>
      <w:r>
        <w:rPr>
          <w:rFonts w:ascii="Tahoma" w:hAnsi="Tahoma"/>
        </w:rPr>
        <w:t>S</w:t>
      </w:r>
      <w:r w:rsidRPr="003D29DA">
        <w:rPr>
          <w:rFonts w:ascii="Tahoma" w:hAnsi="Tahoma"/>
        </w:rPr>
        <w:t>zczegółowy zakres szkolenia określony zostanie odpowiednio do urządzenia oferowanego przez Wykonawcę</w:t>
      </w:r>
      <w:r>
        <w:rPr>
          <w:rFonts w:ascii="Tahoma" w:hAnsi="Tahoma"/>
        </w:rPr>
        <w:t xml:space="preserve"> z uwagi na konieczność dostosowania planu szkolenia do specyfiki dostarczanego urządzenia</w:t>
      </w:r>
      <w:r w:rsidRPr="000473A9">
        <w:rPr>
          <w:rFonts w:ascii="Tahoma" w:hAnsi="Tahoma"/>
        </w:rPr>
        <w:t xml:space="preserve">. </w:t>
      </w:r>
      <w:r>
        <w:rPr>
          <w:rFonts w:ascii="Tahoma" w:hAnsi="Tahoma"/>
        </w:rPr>
        <w:t xml:space="preserve">Szczegółowy zakres szkolenia zostanie przesłany do akceptacji Zamawiającemu przez Wykonawcę drogą mailową najpóźniej 30 dni przed planowaną dostawą urządzenia. </w:t>
      </w:r>
      <w:r w:rsidRPr="000473A9">
        <w:rPr>
          <w:rFonts w:ascii="Tahoma" w:hAnsi="Tahoma"/>
        </w:rPr>
        <w:t xml:space="preserve">Minimalna długość szkolenia: </w:t>
      </w:r>
      <w:r>
        <w:rPr>
          <w:rFonts w:ascii="Tahoma" w:hAnsi="Tahoma"/>
        </w:rPr>
        <w:t>24</w:t>
      </w:r>
      <w:r w:rsidRPr="000473A9">
        <w:rPr>
          <w:rFonts w:ascii="Tahoma" w:hAnsi="Tahoma"/>
        </w:rPr>
        <w:t xml:space="preserve"> godzin</w:t>
      </w:r>
      <w:r>
        <w:rPr>
          <w:rFonts w:ascii="Tahoma" w:hAnsi="Tahoma"/>
        </w:rPr>
        <w:t>y</w:t>
      </w:r>
      <w:r w:rsidRPr="000473A9">
        <w:rPr>
          <w:rFonts w:ascii="Tahoma" w:hAnsi="Tahoma"/>
        </w:rPr>
        <w:t xml:space="preserve"> w ciągu 30 dni od uruchomienia urządzenia</w:t>
      </w:r>
      <w:r>
        <w:rPr>
          <w:rFonts w:ascii="Tahoma" w:hAnsi="Tahoma"/>
        </w:rPr>
        <w:t xml:space="preserve"> dostarczanego w</w:t>
      </w:r>
      <w:r>
        <w:rPr>
          <w:rFonts w:ascii="Tahoma" w:hAnsi="Tahoma"/>
        </w:rPr>
        <w:t> </w:t>
      </w:r>
      <w:r>
        <w:rPr>
          <w:rFonts w:ascii="Tahoma" w:hAnsi="Tahoma"/>
        </w:rPr>
        <w:t>ramach przedmiotu zamówienia</w:t>
      </w:r>
      <w:r w:rsidR="0091700A" w:rsidRPr="0091700A">
        <w:rPr>
          <w:rFonts w:ascii="Tahoma" w:hAnsi="Tahoma" w:cs="Tahoma"/>
        </w:rPr>
        <w:t>.</w:t>
      </w:r>
    </w:p>
    <w:p w14:paraId="3440D3FA" w14:textId="77777777" w:rsidR="004A6010" w:rsidRPr="005B7220" w:rsidRDefault="004A6010" w:rsidP="004A6010">
      <w:pPr>
        <w:spacing w:after="0" w:line="276" w:lineRule="auto"/>
        <w:jc w:val="both"/>
        <w:rPr>
          <w:rFonts w:ascii="Tahoma" w:hAnsi="Tahoma" w:cs="Tahoma"/>
        </w:rPr>
      </w:pPr>
    </w:p>
    <w:p w14:paraId="4DC5AC87" w14:textId="36745C15" w:rsidR="00343E78" w:rsidRPr="005B7220" w:rsidRDefault="004A6010" w:rsidP="005845FC">
      <w:pPr>
        <w:spacing w:after="0" w:line="276" w:lineRule="auto"/>
        <w:jc w:val="center"/>
        <w:rPr>
          <w:rFonts w:ascii="Tahoma" w:hAnsi="Tahoma" w:cs="Tahoma"/>
          <w:b/>
          <w:bCs/>
        </w:rPr>
      </w:pPr>
      <w:r w:rsidRPr="005B7220">
        <w:rPr>
          <w:rFonts w:ascii="Tahoma" w:hAnsi="Tahoma" w:cs="Tahoma"/>
          <w:b/>
          <w:bCs/>
        </w:rPr>
        <w:t>§ 3</w:t>
      </w:r>
    </w:p>
    <w:p w14:paraId="3610DD6F" w14:textId="32782022" w:rsidR="004A6010" w:rsidRPr="005B7220" w:rsidRDefault="00343E78" w:rsidP="005845FC">
      <w:pPr>
        <w:spacing w:after="0" w:line="276" w:lineRule="auto"/>
        <w:jc w:val="center"/>
        <w:rPr>
          <w:rFonts w:ascii="Tahoma" w:hAnsi="Tahoma" w:cs="Tahoma"/>
          <w:b/>
          <w:bCs/>
        </w:rPr>
      </w:pPr>
      <w:r w:rsidRPr="005B7220">
        <w:rPr>
          <w:rFonts w:ascii="Tahoma" w:hAnsi="Tahoma" w:cs="Tahoma"/>
          <w:b/>
          <w:bCs/>
        </w:rPr>
        <w:t>TERMINY REALIZACJI PRZEDMIOTU UMOWY</w:t>
      </w:r>
    </w:p>
    <w:p w14:paraId="400BCD55" w14:textId="77777777" w:rsidR="004A6010" w:rsidRPr="005B7220" w:rsidRDefault="004A6010" w:rsidP="004A6010">
      <w:pPr>
        <w:spacing w:after="0" w:line="276" w:lineRule="auto"/>
        <w:jc w:val="both"/>
        <w:rPr>
          <w:rFonts w:ascii="Tahoma" w:hAnsi="Tahoma" w:cs="Tahoma"/>
        </w:rPr>
      </w:pPr>
    </w:p>
    <w:p w14:paraId="243659C3" w14:textId="17565F3F" w:rsidR="00BD1D47" w:rsidRPr="00A349BC" w:rsidRDefault="005C2650" w:rsidP="00A349BC">
      <w:pPr>
        <w:pStyle w:val="Akapitzlist"/>
        <w:numPr>
          <w:ilvl w:val="0"/>
          <w:numId w:val="4"/>
        </w:numPr>
        <w:spacing w:after="0" w:line="276" w:lineRule="auto"/>
        <w:jc w:val="both"/>
        <w:rPr>
          <w:rFonts w:ascii="Tahoma" w:hAnsi="Tahoma" w:cs="Tahoma"/>
        </w:rPr>
      </w:pPr>
      <w:r>
        <w:rPr>
          <w:rFonts w:ascii="Tahoma" w:hAnsi="Tahoma" w:cs="Tahoma"/>
        </w:rPr>
        <w:t xml:space="preserve">Termin realizacji przedmiotu umowy: </w:t>
      </w:r>
      <w:r>
        <w:rPr>
          <w:rFonts w:ascii="Tahoma" w:eastAsia="Arial" w:hAnsi="Tahoma" w:cs="Tahoma"/>
          <w:color w:val="000000"/>
        </w:rPr>
        <w:t xml:space="preserve">lipiec-wrzesień 2026 r. </w:t>
      </w:r>
      <w:r w:rsidR="00A349BC" w:rsidRPr="00A349BC">
        <w:rPr>
          <w:rFonts w:ascii="Tahoma" w:hAnsi="Tahoma" w:cs="Tahoma"/>
        </w:rPr>
        <w:t>Dokładny termin realizacji przedmiotu zamówienia uzależniony jest od zakończenia prac budowlanych związanych z przygotowaniem miejsca dostawy urządzenia i</w:t>
      </w:r>
      <w:r w:rsidR="00A349BC">
        <w:rPr>
          <w:rFonts w:ascii="Tahoma" w:hAnsi="Tahoma" w:cs="Tahoma"/>
        </w:rPr>
        <w:t> </w:t>
      </w:r>
      <w:r w:rsidR="00A349BC" w:rsidRPr="00A349BC">
        <w:rPr>
          <w:rFonts w:ascii="Tahoma" w:hAnsi="Tahoma" w:cs="Tahoma"/>
        </w:rPr>
        <w:t>zostanie ustalony przez Zamawiającego z Wykonawcą niezwłocznie po uzyskaniu przez Zamawiającego informacji o faktycznej możliwości dokonywania dostaw do Miejsca dostawy</w:t>
      </w:r>
      <w:r w:rsidR="00BD1D47" w:rsidRPr="00A349BC">
        <w:rPr>
          <w:rFonts w:ascii="Tahoma" w:hAnsi="Tahoma" w:cs="Tahoma"/>
        </w:rPr>
        <w:t>.</w:t>
      </w:r>
      <w:r>
        <w:rPr>
          <w:rFonts w:ascii="Tahoma" w:hAnsi="Tahoma" w:cs="Tahoma"/>
        </w:rPr>
        <w:t xml:space="preserve"> </w:t>
      </w:r>
    </w:p>
    <w:p w14:paraId="1BE517E1" w14:textId="2D99EB1C" w:rsidR="00664472" w:rsidRPr="005B7220" w:rsidRDefault="00D32EA1" w:rsidP="00C82EE1">
      <w:pPr>
        <w:pStyle w:val="Akapitzlist"/>
        <w:numPr>
          <w:ilvl w:val="0"/>
          <w:numId w:val="4"/>
        </w:numPr>
        <w:spacing w:after="0" w:line="276" w:lineRule="auto"/>
        <w:jc w:val="both"/>
        <w:rPr>
          <w:rFonts w:ascii="Tahoma" w:hAnsi="Tahoma" w:cs="Tahoma"/>
        </w:rPr>
      </w:pPr>
      <w:r w:rsidRPr="005B7220">
        <w:rPr>
          <w:rFonts w:ascii="Tahoma" w:hAnsi="Tahoma" w:cs="Tahoma"/>
        </w:rPr>
        <w:t xml:space="preserve">Zakończenie realizacji </w:t>
      </w:r>
      <w:r w:rsidR="00C82EE1" w:rsidRPr="005B7220">
        <w:rPr>
          <w:rFonts w:ascii="Tahoma" w:hAnsi="Tahoma" w:cs="Tahoma"/>
        </w:rPr>
        <w:t>Przedmiotu Umowy</w:t>
      </w:r>
      <w:r w:rsidR="004A6010" w:rsidRPr="005B7220">
        <w:rPr>
          <w:rFonts w:ascii="Tahoma" w:hAnsi="Tahoma" w:cs="Tahoma"/>
        </w:rPr>
        <w:t xml:space="preserve"> zostanie potwierdzon</w:t>
      </w:r>
      <w:r w:rsidRPr="005B7220">
        <w:rPr>
          <w:rFonts w:ascii="Tahoma" w:hAnsi="Tahoma" w:cs="Tahoma"/>
        </w:rPr>
        <w:t>e</w:t>
      </w:r>
      <w:r w:rsidR="004A6010" w:rsidRPr="005B7220">
        <w:rPr>
          <w:rFonts w:ascii="Tahoma" w:hAnsi="Tahoma" w:cs="Tahoma"/>
        </w:rPr>
        <w:t xml:space="preserve"> pisemnym </w:t>
      </w:r>
      <w:r w:rsidR="005C2650" w:rsidRPr="006829BD">
        <w:rPr>
          <w:rFonts w:ascii="Tahoma" w:eastAsia="Arial" w:hAnsi="Tahoma" w:cs="Tahoma"/>
          <w:color w:val="000000"/>
        </w:rPr>
        <w:t>bezusterkow</w:t>
      </w:r>
      <w:r w:rsidR="005C2650">
        <w:rPr>
          <w:rFonts w:ascii="Tahoma" w:eastAsia="Arial" w:hAnsi="Tahoma" w:cs="Tahoma"/>
          <w:color w:val="000000"/>
        </w:rPr>
        <w:t>ym</w:t>
      </w:r>
      <w:r w:rsidR="005C2650" w:rsidRPr="006829BD">
        <w:rPr>
          <w:rFonts w:ascii="Tahoma" w:eastAsia="Arial" w:hAnsi="Tahoma" w:cs="Tahoma"/>
          <w:color w:val="000000"/>
        </w:rPr>
        <w:t xml:space="preserve"> protokoł</w:t>
      </w:r>
      <w:r w:rsidR="005C2650">
        <w:rPr>
          <w:rFonts w:ascii="Tahoma" w:eastAsia="Arial" w:hAnsi="Tahoma" w:cs="Tahoma"/>
          <w:color w:val="000000"/>
        </w:rPr>
        <w:t>em</w:t>
      </w:r>
      <w:r w:rsidR="005C2650" w:rsidRPr="006829BD">
        <w:rPr>
          <w:rFonts w:ascii="Tahoma" w:eastAsia="Arial" w:hAnsi="Tahoma" w:cs="Tahoma"/>
          <w:color w:val="000000"/>
        </w:rPr>
        <w:t xml:space="preserve"> odbioru </w:t>
      </w:r>
      <w:r w:rsidR="005C2650">
        <w:rPr>
          <w:rFonts w:ascii="Tahoma" w:eastAsia="Arial" w:hAnsi="Tahoma" w:cs="Tahoma"/>
          <w:color w:val="000000"/>
        </w:rPr>
        <w:t>końcowego urządzenia</w:t>
      </w:r>
      <w:r w:rsidR="005C2650" w:rsidRPr="006829BD">
        <w:rPr>
          <w:rFonts w:ascii="Tahoma" w:eastAsia="Arial" w:hAnsi="Tahoma" w:cs="Tahoma"/>
          <w:color w:val="000000"/>
        </w:rPr>
        <w:t xml:space="preserve"> i </w:t>
      </w:r>
      <w:r w:rsidR="005C2650">
        <w:rPr>
          <w:rFonts w:ascii="Tahoma" w:eastAsia="Arial" w:hAnsi="Tahoma" w:cs="Tahoma"/>
          <w:color w:val="000000"/>
        </w:rPr>
        <w:t xml:space="preserve">protokołem </w:t>
      </w:r>
      <w:r w:rsidR="005C2650" w:rsidRPr="006829BD">
        <w:rPr>
          <w:rFonts w:ascii="Tahoma" w:eastAsia="Arial" w:hAnsi="Tahoma" w:cs="Tahoma"/>
          <w:color w:val="000000"/>
        </w:rPr>
        <w:t>przeprowadzeni</w:t>
      </w:r>
      <w:r w:rsidR="005C2650">
        <w:rPr>
          <w:rFonts w:ascii="Tahoma" w:eastAsia="Arial" w:hAnsi="Tahoma" w:cs="Tahoma"/>
          <w:color w:val="000000"/>
        </w:rPr>
        <w:t>a</w:t>
      </w:r>
      <w:r w:rsidR="005C2650" w:rsidRPr="006829BD">
        <w:rPr>
          <w:rFonts w:ascii="Tahoma" w:eastAsia="Arial" w:hAnsi="Tahoma" w:cs="Tahoma"/>
          <w:color w:val="000000"/>
        </w:rPr>
        <w:t xml:space="preserve"> szkolenia z obsługi urządzenia</w:t>
      </w:r>
      <w:r w:rsidR="004A6010" w:rsidRPr="005B7220">
        <w:rPr>
          <w:rFonts w:ascii="Tahoma" w:hAnsi="Tahoma" w:cs="Tahoma"/>
        </w:rPr>
        <w:t xml:space="preserve">, podpisanym przez upoważnionych przedstawicieli Stron. </w:t>
      </w:r>
      <w:r w:rsidR="00BB6849" w:rsidRPr="005B7220">
        <w:rPr>
          <w:rFonts w:ascii="Tahoma" w:hAnsi="Tahoma" w:cs="Tahoma"/>
        </w:rPr>
        <w:t xml:space="preserve">Bezusterkowy </w:t>
      </w:r>
      <w:r w:rsidR="004A6010" w:rsidRPr="005B7220">
        <w:rPr>
          <w:rFonts w:ascii="Tahoma" w:hAnsi="Tahoma" w:cs="Tahoma"/>
        </w:rPr>
        <w:t>Protokół jest podstawą do wystawienia faktury.</w:t>
      </w:r>
      <w:r w:rsidR="00A05287" w:rsidRPr="005B7220">
        <w:rPr>
          <w:rFonts w:ascii="Tahoma" w:hAnsi="Tahoma" w:cs="Tahoma"/>
        </w:rPr>
        <w:t xml:space="preserve"> Wzór Protokołu stanowi</w:t>
      </w:r>
      <w:r w:rsidR="00D7751F">
        <w:rPr>
          <w:rFonts w:ascii="Tahoma" w:hAnsi="Tahoma" w:cs="Tahoma"/>
        </w:rPr>
        <w:t>ł</w:t>
      </w:r>
      <w:r w:rsidR="00A05287" w:rsidRPr="005B7220">
        <w:rPr>
          <w:rFonts w:ascii="Tahoma" w:hAnsi="Tahoma" w:cs="Tahoma"/>
        </w:rPr>
        <w:t xml:space="preserve"> </w:t>
      </w:r>
      <w:r w:rsidR="002B605E" w:rsidRPr="005B7220">
        <w:rPr>
          <w:rFonts w:ascii="Tahoma" w:hAnsi="Tahoma" w:cs="Tahoma"/>
        </w:rPr>
        <w:t>Z</w:t>
      </w:r>
      <w:r w:rsidR="00A05287" w:rsidRPr="005B7220">
        <w:rPr>
          <w:rFonts w:ascii="Tahoma" w:hAnsi="Tahoma" w:cs="Tahoma"/>
        </w:rPr>
        <w:t xml:space="preserve">ałącznik </w:t>
      </w:r>
      <w:r w:rsidR="002B605E" w:rsidRPr="005B7220">
        <w:rPr>
          <w:rFonts w:ascii="Tahoma" w:hAnsi="Tahoma" w:cs="Tahoma"/>
        </w:rPr>
        <w:t xml:space="preserve">nr </w:t>
      </w:r>
      <w:r w:rsidR="002E5B6B">
        <w:rPr>
          <w:rFonts w:ascii="Tahoma" w:hAnsi="Tahoma" w:cs="Tahoma"/>
        </w:rPr>
        <w:t>7</w:t>
      </w:r>
      <w:r w:rsidR="002B605E" w:rsidRPr="005B7220">
        <w:rPr>
          <w:rFonts w:ascii="Tahoma" w:hAnsi="Tahoma" w:cs="Tahoma"/>
        </w:rPr>
        <w:t xml:space="preserve"> </w:t>
      </w:r>
      <w:r w:rsidR="00A05287" w:rsidRPr="005B7220">
        <w:rPr>
          <w:rFonts w:ascii="Tahoma" w:hAnsi="Tahoma" w:cs="Tahoma"/>
        </w:rPr>
        <w:t xml:space="preserve">do </w:t>
      </w:r>
      <w:r w:rsidR="00D7751F">
        <w:rPr>
          <w:rFonts w:ascii="Tahoma" w:hAnsi="Tahoma" w:cs="Tahoma"/>
        </w:rPr>
        <w:t>Zapytania Ofertowego</w:t>
      </w:r>
      <w:r w:rsidR="00A05287" w:rsidRPr="005B7220">
        <w:rPr>
          <w:rFonts w:ascii="Tahoma" w:hAnsi="Tahoma" w:cs="Tahoma"/>
        </w:rPr>
        <w:t>.</w:t>
      </w:r>
    </w:p>
    <w:p w14:paraId="26577B85" w14:textId="25EB2288" w:rsidR="003A6CB3" w:rsidRPr="005B7220" w:rsidRDefault="003A6CB3" w:rsidP="003A6CB3">
      <w:pPr>
        <w:pStyle w:val="Akapitzlist"/>
        <w:numPr>
          <w:ilvl w:val="0"/>
          <w:numId w:val="4"/>
        </w:numPr>
        <w:spacing w:after="0" w:line="276" w:lineRule="auto"/>
        <w:jc w:val="both"/>
        <w:rPr>
          <w:rFonts w:ascii="Tahoma" w:hAnsi="Tahoma" w:cs="Tahoma"/>
        </w:rPr>
      </w:pPr>
      <w:r w:rsidRPr="005B7220">
        <w:rPr>
          <w:rFonts w:ascii="Tahoma" w:hAnsi="Tahoma" w:cs="Tahoma"/>
        </w:rPr>
        <w:t>W przypadku niestawiennictwa przedstawiciela Wykonawcy przy czynnościach odbioru lub dostawy (w tym dostaw częściowych realizowanych za pośrednictwem kuriera), Zamawiający jest uprawniony do samodzielnego sporządzenia protokołu odbioru.</w:t>
      </w:r>
    </w:p>
    <w:p w14:paraId="052A5751" w14:textId="54F7F481" w:rsidR="003A6CB3" w:rsidRPr="005B7220" w:rsidRDefault="003A6CB3" w:rsidP="003A6CB3">
      <w:pPr>
        <w:pStyle w:val="Akapitzlist"/>
        <w:numPr>
          <w:ilvl w:val="0"/>
          <w:numId w:val="4"/>
        </w:numPr>
        <w:spacing w:after="0" w:line="276" w:lineRule="auto"/>
        <w:jc w:val="both"/>
        <w:rPr>
          <w:rFonts w:ascii="Tahoma" w:hAnsi="Tahoma" w:cs="Tahoma"/>
        </w:rPr>
      </w:pPr>
      <w:r w:rsidRPr="005B7220">
        <w:rPr>
          <w:rFonts w:ascii="Tahoma" w:hAnsi="Tahoma" w:cs="Tahoma"/>
        </w:rPr>
        <w:t>Ustalenia zawarte w protokole sporządzonym jednostronnie są wiążące dla obu Stron. Zamawiający przekaże Wykonawcy kopię protokołu.</w:t>
      </w:r>
    </w:p>
    <w:p w14:paraId="4464622B" w14:textId="5848FFCC" w:rsidR="003A6CB3" w:rsidRPr="005B7220" w:rsidRDefault="003A6CB3" w:rsidP="003A6CB3">
      <w:pPr>
        <w:pStyle w:val="Akapitzlist"/>
        <w:numPr>
          <w:ilvl w:val="0"/>
          <w:numId w:val="4"/>
        </w:numPr>
        <w:spacing w:after="0" w:line="276" w:lineRule="auto"/>
        <w:jc w:val="both"/>
        <w:rPr>
          <w:rFonts w:ascii="Tahoma" w:hAnsi="Tahoma" w:cs="Tahoma"/>
        </w:rPr>
      </w:pPr>
      <w:r w:rsidRPr="005B7220">
        <w:rPr>
          <w:rFonts w:ascii="Tahoma" w:hAnsi="Tahoma" w:cs="Tahoma"/>
        </w:rPr>
        <w:t>Sporządzenie protokołu odbioru, nawet bez zastrzeżeń, nie zwalnia Wykonawcy z</w:t>
      </w:r>
      <w:r w:rsidR="00FB78F9">
        <w:rPr>
          <w:rFonts w:ascii="Tahoma" w:hAnsi="Tahoma" w:cs="Tahoma"/>
        </w:rPr>
        <w:t> </w:t>
      </w:r>
      <w:r w:rsidRPr="005B7220">
        <w:rPr>
          <w:rFonts w:ascii="Tahoma" w:hAnsi="Tahoma" w:cs="Tahoma"/>
        </w:rPr>
        <w:t>odpowiedzialności z tytułu rękojmi i gwarancji za wady ukryte, które ujawnią się w terminie późniejszym.</w:t>
      </w:r>
    </w:p>
    <w:p w14:paraId="3017503F" w14:textId="2A09C46E" w:rsidR="003A6CB3" w:rsidRPr="005B7220" w:rsidRDefault="003A6CB3" w:rsidP="003A6CB3">
      <w:pPr>
        <w:pStyle w:val="Akapitzlist"/>
        <w:numPr>
          <w:ilvl w:val="0"/>
          <w:numId w:val="4"/>
        </w:numPr>
        <w:spacing w:after="0" w:line="276" w:lineRule="auto"/>
        <w:jc w:val="both"/>
        <w:rPr>
          <w:rFonts w:ascii="Tahoma" w:hAnsi="Tahoma" w:cs="Tahoma"/>
        </w:rPr>
      </w:pPr>
      <w:r w:rsidRPr="005B7220">
        <w:rPr>
          <w:rFonts w:ascii="Tahoma" w:hAnsi="Tahoma" w:cs="Tahoma"/>
        </w:rPr>
        <w:t xml:space="preserve">W przypadku stwierdzenia wady ukrytej po dokonaniu odbioru, a przed uregulowaniem całości Wynagrodzenia, Zamawiający ma prawo wstrzymać płatność Wynagrodzenia </w:t>
      </w:r>
      <w:r w:rsidR="0023558D">
        <w:rPr>
          <w:rFonts w:ascii="Tahoma" w:hAnsi="Tahoma" w:cs="Tahoma"/>
        </w:rPr>
        <w:t xml:space="preserve">w zakresie objętym wadą </w:t>
      </w:r>
      <w:r w:rsidRPr="005B7220">
        <w:rPr>
          <w:rFonts w:ascii="Tahoma" w:hAnsi="Tahoma" w:cs="Tahoma"/>
        </w:rPr>
        <w:t>do czasu skutecznego zakończenia postępowania reklamacyjnego i usunięcia wady.</w:t>
      </w:r>
    </w:p>
    <w:p w14:paraId="4D22D1B0" w14:textId="774605DC" w:rsidR="004A6010" w:rsidRPr="005B7220" w:rsidRDefault="004A6010" w:rsidP="00664472">
      <w:pPr>
        <w:pStyle w:val="Akapitzlist"/>
        <w:spacing w:after="0" w:line="276" w:lineRule="auto"/>
        <w:ind w:left="360"/>
        <w:jc w:val="both"/>
        <w:rPr>
          <w:rFonts w:ascii="Tahoma" w:hAnsi="Tahoma" w:cs="Tahoma"/>
        </w:rPr>
      </w:pPr>
    </w:p>
    <w:p w14:paraId="61C61D3B" w14:textId="77777777" w:rsidR="00142D71" w:rsidRPr="005B7220" w:rsidRDefault="004A6010" w:rsidP="005845FC">
      <w:pPr>
        <w:spacing w:after="0" w:line="276" w:lineRule="auto"/>
        <w:jc w:val="center"/>
        <w:rPr>
          <w:rFonts w:ascii="Tahoma" w:hAnsi="Tahoma" w:cs="Tahoma"/>
          <w:b/>
          <w:bCs/>
        </w:rPr>
      </w:pPr>
      <w:r w:rsidRPr="005B7220">
        <w:rPr>
          <w:rFonts w:ascii="Tahoma" w:hAnsi="Tahoma" w:cs="Tahoma"/>
          <w:b/>
          <w:bCs/>
        </w:rPr>
        <w:lastRenderedPageBreak/>
        <w:t>§ 4</w:t>
      </w:r>
    </w:p>
    <w:p w14:paraId="016BF079" w14:textId="0394C275" w:rsidR="004A6010" w:rsidRPr="005B7220" w:rsidRDefault="007A3B45" w:rsidP="005845FC">
      <w:pPr>
        <w:spacing w:after="0" w:line="276" w:lineRule="auto"/>
        <w:jc w:val="center"/>
        <w:rPr>
          <w:rFonts w:ascii="Tahoma" w:hAnsi="Tahoma" w:cs="Tahoma"/>
          <w:b/>
          <w:bCs/>
        </w:rPr>
      </w:pPr>
      <w:r w:rsidRPr="005B7220">
        <w:rPr>
          <w:rFonts w:ascii="Tahoma" w:hAnsi="Tahoma" w:cs="Tahoma"/>
          <w:b/>
          <w:bCs/>
        </w:rPr>
        <w:t>WYNAGRODZENIE I WARUNKI PŁATNOŚCI</w:t>
      </w:r>
    </w:p>
    <w:p w14:paraId="24F50BCE" w14:textId="77777777" w:rsidR="004A6010" w:rsidRPr="005B7220" w:rsidRDefault="004A6010" w:rsidP="004A6010">
      <w:pPr>
        <w:spacing w:after="0" w:line="276" w:lineRule="auto"/>
        <w:jc w:val="both"/>
        <w:rPr>
          <w:rFonts w:ascii="Tahoma" w:hAnsi="Tahoma" w:cs="Tahoma"/>
        </w:rPr>
      </w:pPr>
    </w:p>
    <w:p w14:paraId="2D1D236D" w14:textId="41812FF6" w:rsidR="00C82EE1" w:rsidRPr="005B7220" w:rsidRDefault="00073548" w:rsidP="004A6010">
      <w:pPr>
        <w:pStyle w:val="Akapitzlist"/>
        <w:numPr>
          <w:ilvl w:val="0"/>
          <w:numId w:val="5"/>
        </w:numPr>
        <w:spacing w:after="0" w:line="276" w:lineRule="auto"/>
        <w:jc w:val="both"/>
        <w:rPr>
          <w:rFonts w:ascii="Tahoma" w:hAnsi="Tahoma" w:cs="Tahoma"/>
        </w:rPr>
      </w:pPr>
      <w:r w:rsidRPr="005B7220">
        <w:rPr>
          <w:rFonts w:ascii="Tahoma" w:hAnsi="Tahoma" w:cs="Tahoma"/>
          <w:color w:val="000000" w:themeColor="text1"/>
        </w:rPr>
        <w:t xml:space="preserve">Strony ustalają, że za prawidłowe wykonanie Przedmiotu Umowy Zamawiający zapłaci Wykonawcy wynagrodzenie ryczałtowe </w:t>
      </w:r>
      <w:r w:rsidRPr="005B7220">
        <w:rPr>
          <w:rFonts w:ascii="Tahoma" w:hAnsi="Tahoma" w:cs="Tahoma"/>
          <w:bCs/>
          <w:color w:val="000000" w:themeColor="text1"/>
        </w:rPr>
        <w:t>w wysokości</w:t>
      </w:r>
      <w:r w:rsidR="004A6010" w:rsidRPr="005B7220">
        <w:rPr>
          <w:rFonts w:ascii="Tahoma" w:hAnsi="Tahoma" w:cs="Tahoma"/>
        </w:rPr>
        <w:t xml:space="preserve"> </w:t>
      </w:r>
      <w:r w:rsidR="00C82EE1" w:rsidRPr="005B7220">
        <w:rPr>
          <w:rFonts w:ascii="Tahoma" w:hAnsi="Tahoma" w:cs="Tahoma"/>
        </w:rPr>
        <w:t>…………………………</w:t>
      </w:r>
      <w:r w:rsidR="004A6010" w:rsidRPr="005B7220">
        <w:rPr>
          <w:rFonts w:ascii="Tahoma" w:hAnsi="Tahoma" w:cs="Tahoma"/>
        </w:rPr>
        <w:t xml:space="preserve"> </w:t>
      </w:r>
      <w:r w:rsidRPr="005B7220">
        <w:rPr>
          <w:rFonts w:ascii="Tahoma" w:hAnsi="Tahoma" w:cs="Tahoma"/>
        </w:rPr>
        <w:t>zł</w:t>
      </w:r>
      <w:r w:rsidR="004A6010" w:rsidRPr="005B7220">
        <w:rPr>
          <w:rFonts w:ascii="Tahoma" w:hAnsi="Tahoma" w:cs="Tahoma"/>
        </w:rPr>
        <w:t xml:space="preserve"> (słownie: </w:t>
      </w:r>
      <w:r w:rsidR="00C82EE1" w:rsidRPr="005B7220">
        <w:rPr>
          <w:rFonts w:ascii="Tahoma" w:hAnsi="Tahoma" w:cs="Tahoma"/>
        </w:rPr>
        <w:t>…………………………</w:t>
      </w:r>
      <w:r w:rsidRPr="005B7220">
        <w:rPr>
          <w:rFonts w:ascii="Tahoma" w:hAnsi="Tahoma" w:cs="Tahoma"/>
        </w:rPr>
        <w:t xml:space="preserve"> złotych …/100</w:t>
      </w:r>
      <w:r w:rsidR="004A6010" w:rsidRPr="005B7220">
        <w:rPr>
          <w:rFonts w:ascii="Tahoma" w:hAnsi="Tahoma" w:cs="Tahoma"/>
        </w:rPr>
        <w:t xml:space="preserve">) </w:t>
      </w:r>
      <w:r w:rsidRPr="005B7220">
        <w:rPr>
          <w:rFonts w:ascii="Tahoma" w:hAnsi="Tahoma" w:cs="Tahoma"/>
          <w:color w:val="000000" w:themeColor="text1"/>
        </w:rPr>
        <w:t>netto powiększonej o podatek VAT w wysokości obowiązującej w dniu powstania zobowiązania Wykonawcy</w:t>
      </w:r>
      <w:r w:rsidR="004A6010" w:rsidRPr="005B7220">
        <w:rPr>
          <w:rFonts w:ascii="Tahoma" w:hAnsi="Tahoma" w:cs="Tahoma"/>
        </w:rPr>
        <w:t>.</w:t>
      </w:r>
    </w:p>
    <w:p w14:paraId="4280BAC9" w14:textId="7DD149C3" w:rsidR="00C82EE1" w:rsidRDefault="004A6010" w:rsidP="004A6010">
      <w:pPr>
        <w:pStyle w:val="Akapitzlist"/>
        <w:numPr>
          <w:ilvl w:val="0"/>
          <w:numId w:val="5"/>
        </w:numPr>
        <w:spacing w:after="0" w:line="276" w:lineRule="auto"/>
        <w:jc w:val="both"/>
        <w:rPr>
          <w:rFonts w:ascii="Tahoma" w:hAnsi="Tahoma" w:cs="Tahoma"/>
        </w:rPr>
      </w:pPr>
      <w:r w:rsidRPr="005B7220">
        <w:rPr>
          <w:rFonts w:ascii="Tahoma" w:hAnsi="Tahoma" w:cs="Tahoma"/>
        </w:rPr>
        <w:t>Wynagrodzenie jest stałe i obejmuje wszystkie koszty związane z realizacją Umowy (w tym koszty dostawy, montażu,</w:t>
      </w:r>
      <w:r w:rsidR="00E51ABF">
        <w:rPr>
          <w:rFonts w:ascii="Tahoma" w:hAnsi="Tahoma" w:cs="Tahoma"/>
        </w:rPr>
        <w:t xml:space="preserve"> instalacji,</w:t>
      </w:r>
      <w:r w:rsidRPr="005B7220">
        <w:rPr>
          <w:rFonts w:ascii="Tahoma" w:hAnsi="Tahoma" w:cs="Tahoma"/>
        </w:rPr>
        <w:t xml:space="preserve"> </w:t>
      </w:r>
      <w:r w:rsidR="00E51ABF">
        <w:rPr>
          <w:rFonts w:ascii="Tahoma" w:hAnsi="Tahoma" w:cs="Tahoma"/>
        </w:rPr>
        <w:t xml:space="preserve">uruchomienia, </w:t>
      </w:r>
      <w:r w:rsidRPr="005B7220">
        <w:rPr>
          <w:rFonts w:ascii="Tahoma" w:hAnsi="Tahoma" w:cs="Tahoma"/>
        </w:rPr>
        <w:t>ubezpieczenia,</w:t>
      </w:r>
      <w:r w:rsidR="00E51ABF">
        <w:rPr>
          <w:rFonts w:ascii="Tahoma" w:hAnsi="Tahoma" w:cs="Tahoma"/>
        </w:rPr>
        <w:t xml:space="preserve"> </w:t>
      </w:r>
      <w:r w:rsidRPr="00E51ABF">
        <w:rPr>
          <w:rFonts w:ascii="Tahoma" w:hAnsi="Tahoma" w:cs="Tahoma"/>
        </w:rPr>
        <w:t>szkoleń</w:t>
      </w:r>
      <w:r w:rsidRPr="005B7220">
        <w:rPr>
          <w:rFonts w:ascii="Tahoma" w:hAnsi="Tahoma" w:cs="Tahoma"/>
        </w:rPr>
        <w:t xml:space="preserve"> i</w:t>
      </w:r>
      <w:r w:rsidR="00073548" w:rsidRPr="005B7220">
        <w:rPr>
          <w:rFonts w:ascii="Tahoma" w:hAnsi="Tahoma" w:cs="Tahoma"/>
        </w:rPr>
        <w:t xml:space="preserve"> innych </w:t>
      </w:r>
      <w:r w:rsidR="00E51ABF" w:rsidRPr="005B7220">
        <w:rPr>
          <w:rFonts w:ascii="Tahoma" w:hAnsi="Tahoma" w:cs="Tahoma"/>
        </w:rPr>
        <w:t>czynności,</w:t>
      </w:r>
      <w:r w:rsidR="00073548" w:rsidRPr="005B7220">
        <w:rPr>
          <w:rFonts w:ascii="Tahoma" w:hAnsi="Tahoma" w:cs="Tahoma"/>
        </w:rPr>
        <w:t xml:space="preserve"> które okażą się niezbędne do prawidłowego wykonania Przedmiotu Umowy</w:t>
      </w:r>
      <w:r w:rsidRPr="005B7220">
        <w:rPr>
          <w:rFonts w:ascii="Tahoma" w:hAnsi="Tahoma" w:cs="Tahoma"/>
        </w:rPr>
        <w:t>).</w:t>
      </w:r>
      <w:r w:rsidR="009F4366" w:rsidRPr="005B7220">
        <w:rPr>
          <w:rFonts w:ascii="Tahoma" w:hAnsi="Tahoma" w:cs="Tahoma"/>
        </w:rPr>
        <w:t xml:space="preserve"> </w:t>
      </w:r>
    </w:p>
    <w:p w14:paraId="3F14B0D2" w14:textId="77777777" w:rsidR="00E51ABF" w:rsidRPr="00E51ABF" w:rsidRDefault="00E51ABF" w:rsidP="00E51ABF">
      <w:pPr>
        <w:pStyle w:val="Akapitzlist"/>
        <w:numPr>
          <w:ilvl w:val="0"/>
          <w:numId w:val="5"/>
        </w:numPr>
        <w:spacing w:after="0" w:line="276" w:lineRule="auto"/>
        <w:jc w:val="both"/>
        <w:rPr>
          <w:rFonts w:ascii="Tahoma" w:hAnsi="Tahoma" w:cs="Tahoma"/>
        </w:rPr>
      </w:pPr>
      <w:r w:rsidRPr="00E51ABF">
        <w:rPr>
          <w:rFonts w:ascii="Tahoma" w:hAnsi="Tahoma" w:cs="Tahoma"/>
        </w:rPr>
        <w:t xml:space="preserve">Płatności przewidziane są w oparciu o następujące części zamówienia: </w:t>
      </w:r>
    </w:p>
    <w:p w14:paraId="3652451F" w14:textId="3ADE3E0F" w:rsidR="00E51ABF" w:rsidRPr="00E51ABF" w:rsidRDefault="00E51ABF" w:rsidP="00C76778">
      <w:pPr>
        <w:pStyle w:val="Akapitzlist"/>
        <w:numPr>
          <w:ilvl w:val="1"/>
          <w:numId w:val="5"/>
        </w:numPr>
        <w:spacing w:after="0" w:line="276" w:lineRule="auto"/>
        <w:jc w:val="both"/>
        <w:rPr>
          <w:rFonts w:ascii="Tahoma" w:hAnsi="Tahoma" w:cs="Tahoma"/>
        </w:rPr>
      </w:pPr>
      <w:r w:rsidRPr="00E51ABF">
        <w:rPr>
          <w:rFonts w:ascii="Tahoma" w:hAnsi="Tahoma" w:cs="Tahoma"/>
        </w:rPr>
        <w:t xml:space="preserve">Płatność nr I (zaliczkowa) – maksymalnie do </w:t>
      </w:r>
      <w:r w:rsidR="00A7739C">
        <w:rPr>
          <w:rFonts w:ascii="Tahoma" w:hAnsi="Tahoma" w:cs="Tahoma"/>
        </w:rPr>
        <w:t>9</w:t>
      </w:r>
      <w:r w:rsidRPr="00E51ABF">
        <w:rPr>
          <w:rFonts w:ascii="Tahoma" w:hAnsi="Tahoma" w:cs="Tahoma"/>
        </w:rPr>
        <w:t>0% wartości wynagrodzenia ryczałtowego: płatność w terminie 14 dni kalendarzowych od daty dostarczenia prawidłowo wystawionego dokumentu (np. faktura pro forma, faktura zaliczkowa) popartego podpisanym przez obie strony protokołem potwierdzającym dostawę urządzenia oraz uruchomienie testowe wraz z</w:t>
      </w:r>
      <w:r w:rsidR="00A7739C">
        <w:rPr>
          <w:rFonts w:ascii="Tahoma" w:hAnsi="Tahoma" w:cs="Tahoma"/>
        </w:rPr>
        <w:t> </w:t>
      </w:r>
      <w:r w:rsidRPr="00E51ABF">
        <w:rPr>
          <w:rFonts w:ascii="Tahoma" w:hAnsi="Tahoma" w:cs="Tahoma"/>
        </w:rPr>
        <w:t>weryfikacją wszystkich zakresów pracy (wstępny odbiór);</w:t>
      </w:r>
    </w:p>
    <w:p w14:paraId="0D32810B" w14:textId="1483C518" w:rsidR="00E51ABF" w:rsidRPr="00E51ABF" w:rsidRDefault="00E51ABF" w:rsidP="00C76778">
      <w:pPr>
        <w:pStyle w:val="Akapitzlist"/>
        <w:numPr>
          <w:ilvl w:val="1"/>
          <w:numId w:val="5"/>
        </w:numPr>
        <w:spacing w:after="0" w:line="276" w:lineRule="auto"/>
        <w:jc w:val="both"/>
        <w:rPr>
          <w:rFonts w:ascii="Tahoma" w:hAnsi="Tahoma" w:cs="Tahoma"/>
        </w:rPr>
      </w:pPr>
      <w:r w:rsidRPr="00E51ABF">
        <w:rPr>
          <w:rFonts w:ascii="Tahoma" w:hAnsi="Tahoma" w:cs="Tahoma"/>
        </w:rPr>
        <w:t>Płatność nr II (rozliczenie końcowe) – minimalnie 10% wartości wynagrodzenia ryczałtowego: płatność w terminie 14 dni kalendarzowych od daty dostarczenia prawidłowo wystawionego dokumentu (np. faktura zaliczkowa końcowa), popartego podpisanym przez obie strony bezusterkowym protokołem odbioru całego przedmiotu zamówienia – potwierdzającym uruchomienie, prawidłowe działanie oraz przeprowadzenie szkolenia (w tym szkolenia przeprowadzonego na próbnej partii produkcji) z</w:t>
      </w:r>
      <w:r w:rsidR="001D1467">
        <w:rPr>
          <w:rFonts w:ascii="Tahoma" w:hAnsi="Tahoma" w:cs="Tahoma"/>
        </w:rPr>
        <w:t> </w:t>
      </w:r>
      <w:r w:rsidRPr="00E51ABF">
        <w:rPr>
          <w:rFonts w:ascii="Tahoma" w:hAnsi="Tahoma" w:cs="Tahoma"/>
        </w:rPr>
        <w:t>obsługi dostarczonego urządzenia oraz przekazanie kompletnej dokumentacji technicznej i powykonawczej umożliwiającej uzyskanie pozwolenia na użytkowanie, jeśli jest wymagane;</w:t>
      </w:r>
    </w:p>
    <w:p w14:paraId="658D411C" w14:textId="77777777" w:rsidR="00E51ABF" w:rsidRPr="00E51ABF" w:rsidRDefault="00E51ABF" w:rsidP="00E51ABF">
      <w:pPr>
        <w:pStyle w:val="Akapitzlist"/>
        <w:numPr>
          <w:ilvl w:val="0"/>
          <w:numId w:val="5"/>
        </w:numPr>
        <w:spacing w:after="0" w:line="276" w:lineRule="auto"/>
        <w:jc w:val="both"/>
        <w:rPr>
          <w:rFonts w:ascii="Tahoma" w:hAnsi="Tahoma" w:cs="Tahoma"/>
        </w:rPr>
      </w:pPr>
      <w:r w:rsidRPr="00E51ABF">
        <w:rPr>
          <w:rFonts w:ascii="Tahoma" w:hAnsi="Tahoma" w:cs="Tahoma"/>
        </w:rPr>
        <w:t xml:space="preserve">Rozliczenie zaliczek nastąpi przy rozliczeniu końcowym – zmniejszając kwotę do zapłaty o wartość uprzednio wpłaconych zaliczek. </w:t>
      </w:r>
    </w:p>
    <w:p w14:paraId="784AAB9C" w14:textId="7707BF43" w:rsidR="00E51ABF" w:rsidRPr="005B7220" w:rsidRDefault="00E51ABF" w:rsidP="00E51ABF">
      <w:pPr>
        <w:pStyle w:val="Akapitzlist"/>
        <w:numPr>
          <w:ilvl w:val="0"/>
          <w:numId w:val="5"/>
        </w:numPr>
        <w:spacing w:after="0" w:line="276" w:lineRule="auto"/>
        <w:jc w:val="both"/>
        <w:rPr>
          <w:rFonts w:ascii="Tahoma" w:hAnsi="Tahoma" w:cs="Tahoma"/>
        </w:rPr>
      </w:pPr>
      <w:r w:rsidRPr="00E51ABF">
        <w:rPr>
          <w:rFonts w:ascii="Tahoma" w:hAnsi="Tahoma" w:cs="Tahoma"/>
        </w:rPr>
        <w:t>W przypadku stwierdzenia wad lub braków w trakcie odbioru, Zamawiający ma prawo odmówić podpisania protokołu lub podpisać protokół stwierdzający usterki. Płatność nastąpi wyłącznie po dostarczeniu brakujących elementów i usunięciu wszystkich usterek, co zostanie potwierdzone bezusterkowym protokołem odbioru.</w:t>
      </w:r>
    </w:p>
    <w:p w14:paraId="71B499FE" w14:textId="2DACDD55" w:rsidR="004A6010" w:rsidRPr="005B7220" w:rsidRDefault="004A6010" w:rsidP="004A6010">
      <w:pPr>
        <w:pStyle w:val="Akapitzlist"/>
        <w:numPr>
          <w:ilvl w:val="0"/>
          <w:numId w:val="5"/>
        </w:numPr>
        <w:spacing w:after="0" w:line="276" w:lineRule="auto"/>
        <w:jc w:val="both"/>
        <w:rPr>
          <w:rFonts w:ascii="Tahoma" w:hAnsi="Tahoma" w:cs="Tahoma"/>
        </w:rPr>
      </w:pPr>
      <w:r w:rsidRPr="005B7220">
        <w:rPr>
          <w:rFonts w:ascii="Tahoma" w:hAnsi="Tahoma" w:cs="Tahoma"/>
        </w:rPr>
        <w:t xml:space="preserve">Płatność nastąpi przelewem na rachunek bankowy Wykonawcy wskazany na fakturze, w terminie </w:t>
      </w:r>
      <w:r w:rsidR="00C82EE1" w:rsidRPr="005B7220">
        <w:rPr>
          <w:rFonts w:ascii="Tahoma" w:hAnsi="Tahoma" w:cs="Tahoma"/>
        </w:rPr>
        <w:t>…………………………</w:t>
      </w:r>
      <w:r w:rsidRPr="005B7220">
        <w:rPr>
          <w:rFonts w:ascii="Tahoma" w:hAnsi="Tahoma" w:cs="Tahoma"/>
        </w:rPr>
        <w:t xml:space="preserve"> dni od daty otrzymania przez Zamawiającego prawidłowo wystawionej faktury VAT, po uprzednim podpisaniu</w:t>
      </w:r>
      <w:r w:rsidR="009A2EF4">
        <w:rPr>
          <w:rFonts w:ascii="Tahoma" w:hAnsi="Tahoma" w:cs="Tahoma"/>
        </w:rPr>
        <w:t xml:space="preserve"> bezusterkowego</w:t>
      </w:r>
      <w:r w:rsidRPr="005B7220">
        <w:rPr>
          <w:rFonts w:ascii="Tahoma" w:hAnsi="Tahoma" w:cs="Tahoma"/>
        </w:rPr>
        <w:t xml:space="preserve"> Protokołu.</w:t>
      </w:r>
      <w:r w:rsidR="003961BD" w:rsidRPr="005B7220">
        <w:rPr>
          <w:rFonts w:ascii="Tahoma" w:hAnsi="Tahoma" w:cs="Tahoma"/>
        </w:rPr>
        <w:t xml:space="preserve"> </w:t>
      </w:r>
    </w:p>
    <w:p w14:paraId="478EC2EB" w14:textId="65A3B678" w:rsidR="007E6EA1" w:rsidRPr="005B7220" w:rsidRDefault="007E6EA1" w:rsidP="007E6EA1">
      <w:pPr>
        <w:pStyle w:val="Akapitzlist"/>
        <w:numPr>
          <w:ilvl w:val="0"/>
          <w:numId w:val="5"/>
        </w:numPr>
        <w:spacing w:after="0" w:line="300" w:lineRule="auto"/>
        <w:jc w:val="both"/>
        <w:rPr>
          <w:rFonts w:ascii="Tahoma" w:hAnsi="Tahoma" w:cs="Tahoma"/>
          <w:color w:val="000000" w:themeColor="text1"/>
        </w:rPr>
      </w:pPr>
      <w:r w:rsidRPr="005B7220">
        <w:rPr>
          <w:rFonts w:ascii="Tahoma" w:hAnsi="Tahoma" w:cs="Tahoma"/>
          <w:color w:val="000000" w:themeColor="text1"/>
        </w:rPr>
        <w:t xml:space="preserve">Płatność należności objętej fakturą VAT nastąpi na rachunek Wykonawcy prowadzony wskazany w fakturze, o ile ten rachunek widnieje w wykazie, o którym mowa w art. 96b ust. 1 ustawy z dnia 11 marca 2004 r. o podatku od towarów </w:t>
      </w:r>
      <w:r w:rsidRPr="005B7220">
        <w:rPr>
          <w:rFonts w:ascii="Tahoma" w:hAnsi="Tahoma" w:cs="Tahoma"/>
          <w:color w:val="000000" w:themeColor="text1"/>
        </w:rPr>
        <w:lastRenderedPageBreak/>
        <w:t>i</w:t>
      </w:r>
      <w:r w:rsidR="00C009CD">
        <w:rPr>
          <w:rFonts w:ascii="Tahoma" w:hAnsi="Tahoma" w:cs="Tahoma"/>
          <w:color w:val="000000" w:themeColor="text1"/>
        </w:rPr>
        <w:t> </w:t>
      </w:r>
      <w:r w:rsidRPr="005B7220">
        <w:rPr>
          <w:rFonts w:ascii="Tahoma" w:hAnsi="Tahoma" w:cs="Tahoma"/>
          <w:color w:val="000000" w:themeColor="text1"/>
        </w:rPr>
        <w:t>usług (dalej jako: „</w:t>
      </w:r>
      <w:r w:rsidRPr="005B7220">
        <w:rPr>
          <w:rFonts w:ascii="Tahoma" w:hAnsi="Tahoma" w:cs="Tahoma"/>
          <w:b/>
          <w:bCs/>
          <w:color w:val="000000" w:themeColor="text1"/>
        </w:rPr>
        <w:t>Wykaz</w:t>
      </w:r>
      <w:r w:rsidRPr="005B7220">
        <w:rPr>
          <w:rFonts w:ascii="Tahoma" w:hAnsi="Tahoma" w:cs="Tahoma"/>
          <w:color w:val="000000" w:themeColor="text1"/>
        </w:rPr>
        <w:t>”). Zmiana numeru rachunku bankowego wskazanego w zdaniu poprzedzającym wymaga uprzedniej zmiany Umowy oraz ponownego złożenia przez Wykonawcę oświadczenia, o którym mowa poniżej.</w:t>
      </w:r>
    </w:p>
    <w:p w14:paraId="5CB5DA91" w14:textId="1A21A585" w:rsidR="007E6EA1" w:rsidRPr="005B7220" w:rsidRDefault="007E6EA1" w:rsidP="007E6EA1">
      <w:pPr>
        <w:pStyle w:val="Akapitzlist"/>
        <w:numPr>
          <w:ilvl w:val="0"/>
          <w:numId w:val="5"/>
        </w:numPr>
        <w:spacing w:after="0" w:line="276" w:lineRule="auto"/>
        <w:jc w:val="both"/>
        <w:rPr>
          <w:rFonts w:ascii="Tahoma" w:hAnsi="Tahoma" w:cs="Tahoma"/>
        </w:rPr>
      </w:pPr>
      <w:r w:rsidRPr="005B7220">
        <w:rPr>
          <w:rFonts w:ascii="Tahoma" w:hAnsi="Tahoma" w:cs="Tahoma"/>
          <w:color w:val="000000" w:themeColor="text1"/>
        </w:rPr>
        <w:t xml:space="preserve">W związku z realizacją Umowy Wykonawca składa oświadczenie zgodne ze wzorem stanowiącym Załącznik nr </w:t>
      </w:r>
      <w:r w:rsidR="002B605E" w:rsidRPr="005B7220">
        <w:rPr>
          <w:rFonts w:ascii="Tahoma" w:hAnsi="Tahoma" w:cs="Tahoma"/>
        </w:rPr>
        <w:t>3</w:t>
      </w:r>
      <w:r w:rsidRPr="005B7220">
        <w:rPr>
          <w:rFonts w:ascii="Tahoma" w:hAnsi="Tahoma" w:cs="Tahoma"/>
        </w:rPr>
        <w:t xml:space="preserve"> </w:t>
      </w:r>
      <w:r w:rsidRPr="005B7220">
        <w:rPr>
          <w:rFonts w:ascii="Tahoma" w:hAnsi="Tahoma" w:cs="Tahoma"/>
          <w:color w:val="000000" w:themeColor="text1"/>
        </w:rPr>
        <w:t>do Umowy (Oświadczenie Wykonawcy dot. tzw. „</w:t>
      </w:r>
      <w:r w:rsidRPr="005B7220">
        <w:rPr>
          <w:rFonts w:ascii="Tahoma" w:hAnsi="Tahoma" w:cs="Tahoma"/>
          <w:b/>
          <w:bCs/>
          <w:color w:val="000000" w:themeColor="text1"/>
        </w:rPr>
        <w:t>Białej Listy</w:t>
      </w:r>
      <w:r w:rsidRPr="005B7220">
        <w:rPr>
          <w:rFonts w:ascii="Tahoma" w:hAnsi="Tahoma" w:cs="Tahoma"/>
          <w:color w:val="000000" w:themeColor="text1"/>
        </w:rPr>
        <w:t>” Podatników VAT).</w:t>
      </w:r>
    </w:p>
    <w:p w14:paraId="60A25348" w14:textId="47D2B72A" w:rsidR="007E6EA1" w:rsidRPr="005B7220" w:rsidRDefault="007E6EA1" w:rsidP="007E6EA1">
      <w:pPr>
        <w:pStyle w:val="Akapitzlist"/>
        <w:numPr>
          <w:ilvl w:val="0"/>
          <w:numId w:val="5"/>
        </w:numPr>
        <w:spacing w:after="0" w:line="276" w:lineRule="auto"/>
        <w:jc w:val="both"/>
        <w:rPr>
          <w:rFonts w:ascii="Tahoma" w:hAnsi="Tahoma" w:cs="Tahoma"/>
        </w:rPr>
      </w:pPr>
      <w:r w:rsidRPr="005B7220">
        <w:rPr>
          <w:rFonts w:ascii="Tahoma" w:hAnsi="Tahoma" w:cs="Tahoma"/>
        </w:rPr>
        <w:t xml:space="preserve">W przypadku, w którym rachunek bankowy Wykonawcy, o którym mowa w ust. </w:t>
      </w:r>
      <w:r w:rsidR="0009389B" w:rsidRPr="005B7220">
        <w:rPr>
          <w:rFonts w:ascii="Tahoma" w:hAnsi="Tahoma" w:cs="Tahoma"/>
        </w:rPr>
        <w:t>4</w:t>
      </w:r>
      <w:r w:rsidRPr="005B7220">
        <w:rPr>
          <w:rFonts w:ascii="Tahoma" w:hAnsi="Tahoma" w:cs="Tahoma"/>
        </w:rPr>
        <w:t xml:space="preserve"> powyżej, nie widnieje w Wykazie, Zamawiający uprawniony będzie do zrealizowania zapłaty na rachunek bankowy Wykonawcy z jednoczesnym zawiadomieniem o zapłacie należności naczelnika właściwego urzędu skarbowego zgodnie z obowiązującymi przepisami. Strony zgodnie ustalają, iż jeśli powyższe spowoduje opóźnienie w zapłacie, to opóźnienie takie nie stanowi podstawy do naliczania odsetek za opóźnienie w rozumieniu obowiązujących przepisów. Z uwagi zaś, iż powyższe jest efektem złożenia przez Wykonawcę nieprawdziwego oświadczenia, o którym mowa w ust. </w:t>
      </w:r>
      <w:r w:rsidR="0009389B" w:rsidRPr="005B7220">
        <w:rPr>
          <w:rFonts w:ascii="Tahoma" w:hAnsi="Tahoma" w:cs="Tahoma"/>
        </w:rPr>
        <w:t>5</w:t>
      </w:r>
      <w:r w:rsidRPr="005B7220">
        <w:rPr>
          <w:rFonts w:ascii="Tahoma" w:hAnsi="Tahoma" w:cs="Tahoma"/>
        </w:rPr>
        <w:t xml:space="preserve"> powyżej, Wykonawcy nie będą z tego tytułu przysługiwały żadne roszczenia względem Zamawiającego.</w:t>
      </w:r>
    </w:p>
    <w:p w14:paraId="4E61CAB2" w14:textId="77777777" w:rsidR="007E6EA1" w:rsidRPr="005B7220" w:rsidRDefault="007E6EA1" w:rsidP="007E6EA1">
      <w:pPr>
        <w:pStyle w:val="Akapitzlist"/>
        <w:numPr>
          <w:ilvl w:val="0"/>
          <w:numId w:val="5"/>
        </w:numPr>
        <w:spacing w:after="0" w:line="276" w:lineRule="auto"/>
        <w:jc w:val="both"/>
        <w:rPr>
          <w:rFonts w:ascii="Tahoma" w:hAnsi="Tahoma" w:cs="Tahoma"/>
        </w:rPr>
      </w:pPr>
      <w:r w:rsidRPr="005B7220">
        <w:rPr>
          <w:rFonts w:ascii="Tahoma" w:hAnsi="Tahoma" w:cs="Tahoma"/>
        </w:rPr>
        <w:t>Faktury należy wystawiać na:</w:t>
      </w:r>
    </w:p>
    <w:p w14:paraId="18A9EAD4" w14:textId="77777777" w:rsidR="007E6EA1" w:rsidRPr="005B7220" w:rsidRDefault="007E6EA1" w:rsidP="007E6EA1">
      <w:pPr>
        <w:pStyle w:val="Akapitzlist"/>
        <w:spacing w:after="0" w:line="276" w:lineRule="auto"/>
        <w:ind w:left="360"/>
        <w:jc w:val="center"/>
        <w:rPr>
          <w:rFonts w:ascii="Tahoma" w:hAnsi="Tahoma" w:cs="Tahoma"/>
          <w:b/>
          <w:bCs/>
        </w:rPr>
      </w:pPr>
      <w:r w:rsidRPr="005B7220">
        <w:rPr>
          <w:rFonts w:ascii="Tahoma" w:hAnsi="Tahoma" w:cs="Tahoma"/>
          <w:b/>
          <w:bCs/>
        </w:rPr>
        <w:t>SIATMAR Marek Jankiewicz sp.k.</w:t>
      </w:r>
    </w:p>
    <w:p w14:paraId="49A28A87" w14:textId="77777777" w:rsidR="007E6EA1" w:rsidRPr="005B7220" w:rsidRDefault="007E6EA1" w:rsidP="007E6EA1">
      <w:pPr>
        <w:pStyle w:val="Akapitzlist"/>
        <w:spacing w:after="0" w:line="276" w:lineRule="auto"/>
        <w:ind w:left="360"/>
        <w:jc w:val="center"/>
        <w:rPr>
          <w:rFonts w:ascii="Tahoma" w:hAnsi="Tahoma" w:cs="Tahoma"/>
          <w:b/>
          <w:bCs/>
        </w:rPr>
      </w:pPr>
      <w:r w:rsidRPr="005B7220">
        <w:rPr>
          <w:rFonts w:ascii="Tahoma" w:hAnsi="Tahoma" w:cs="Tahoma"/>
          <w:b/>
          <w:bCs/>
        </w:rPr>
        <w:t>ul. Astrów 10, 40-045 Katowice</w:t>
      </w:r>
    </w:p>
    <w:p w14:paraId="7BA929C4" w14:textId="77777777" w:rsidR="007E6EA1" w:rsidRPr="005B7220" w:rsidRDefault="007E6EA1" w:rsidP="007E6EA1">
      <w:pPr>
        <w:pStyle w:val="Akapitzlist"/>
        <w:spacing w:after="0" w:line="276" w:lineRule="auto"/>
        <w:ind w:left="360"/>
        <w:jc w:val="center"/>
        <w:rPr>
          <w:rFonts w:ascii="Tahoma" w:hAnsi="Tahoma" w:cs="Tahoma"/>
          <w:b/>
          <w:bCs/>
        </w:rPr>
      </w:pPr>
      <w:r w:rsidRPr="005B7220">
        <w:rPr>
          <w:rFonts w:ascii="Tahoma" w:hAnsi="Tahoma" w:cs="Tahoma"/>
          <w:b/>
          <w:bCs/>
        </w:rPr>
        <w:t>NIP: 954-284-18-87</w:t>
      </w:r>
    </w:p>
    <w:p w14:paraId="23B44468" w14:textId="4D0E05F3" w:rsidR="007E6EA1" w:rsidRDefault="007E6EA1" w:rsidP="007E6EA1">
      <w:pPr>
        <w:pStyle w:val="Akapitzlist"/>
        <w:spacing w:after="0" w:line="276" w:lineRule="auto"/>
        <w:ind w:left="360"/>
        <w:jc w:val="both"/>
        <w:rPr>
          <w:rFonts w:ascii="Tahoma" w:hAnsi="Tahoma" w:cs="Tahoma"/>
        </w:rPr>
      </w:pPr>
      <w:r w:rsidRPr="005B7220">
        <w:rPr>
          <w:rFonts w:ascii="Tahoma" w:hAnsi="Tahoma" w:cs="Tahoma"/>
        </w:rPr>
        <w:t>i przekazywać na adres</w:t>
      </w:r>
      <w:r w:rsidR="004F7A7B" w:rsidRPr="005B7220">
        <w:rPr>
          <w:rFonts w:ascii="Tahoma" w:hAnsi="Tahoma" w:cs="Tahoma"/>
        </w:rPr>
        <w:t xml:space="preserve"> siedziby Zamawiającego</w:t>
      </w:r>
      <w:r w:rsidRPr="005B7220">
        <w:rPr>
          <w:rFonts w:ascii="Tahoma" w:hAnsi="Tahoma" w:cs="Tahoma"/>
        </w:rPr>
        <w:t xml:space="preserve">, lub na adres </w:t>
      </w:r>
      <w:r w:rsidR="004F7A7B" w:rsidRPr="005B7220">
        <w:rPr>
          <w:rFonts w:ascii="Tahoma" w:hAnsi="Tahoma" w:cs="Tahoma"/>
        </w:rPr>
        <w:t>e-</w:t>
      </w:r>
      <w:r w:rsidRPr="005B7220">
        <w:rPr>
          <w:rFonts w:ascii="Tahoma" w:hAnsi="Tahoma" w:cs="Tahoma"/>
        </w:rPr>
        <w:t xml:space="preserve">mail </w:t>
      </w:r>
      <w:r w:rsidRPr="005B7220">
        <w:rPr>
          <w:rFonts w:ascii="Tahoma" w:hAnsi="Tahoma" w:cs="Tahoma"/>
          <w:b/>
          <w:bCs/>
        </w:rPr>
        <w:t>faktury@siatmar.pl, biuro@siatmar-sk.pl</w:t>
      </w:r>
      <w:r w:rsidRPr="005B7220">
        <w:rPr>
          <w:rFonts w:ascii="Tahoma" w:hAnsi="Tahoma" w:cs="Tahoma"/>
        </w:rPr>
        <w:t>. W fakturach Wykonawca będzie też umieszczał adnotacje dotyczące realizacji inwestycji podane przez Zamawiającego po zawarciu umowy, wymagane przez Instytucję Pośredniczącą w Umowie o dofinansowanie. Ww. adnotacje pozostaną bez wpływu na wynagrodzenie Wykonawcy.</w:t>
      </w:r>
    </w:p>
    <w:p w14:paraId="09D357CB" w14:textId="343FD98B" w:rsidR="009D6EFB" w:rsidRPr="009D6EFB" w:rsidRDefault="009D6EFB" w:rsidP="009D6EFB">
      <w:pPr>
        <w:pStyle w:val="Akapitzlist"/>
        <w:spacing w:after="0" w:line="276" w:lineRule="auto"/>
        <w:ind w:left="360"/>
        <w:jc w:val="both"/>
        <w:rPr>
          <w:rFonts w:ascii="Tahoma" w:hAnsi="Tahoma" w:cs="Tahoma"/>
        </w:rPr>
      </w:pPr>
      <w:r w:rsidRPr="009D6EFB">
        <w:rPr>
          <w:rFonts w:ascii="Tahoma" w:hAnsi="Tahoma" w:cs="Tahoma"/>
        </w:rPr>
        <w:t>Po wejściu w życie obowiązku korzystania z KSeF, Sprzedawca wystawiać będzie faktury w Krajowym Systemie e-Faktur (KSeF).</w:t>
      </w:r>
    </w:p>
    <w:p w14:paraId="3216ADB8" w14:textId="43E24381" w:rsidR="009D6EFB" w:rsidRPr="005B7220" w:rsidRDefault="009D6EFB" w:rsidP="009D6EFB">
      <w:pPr>
        <w:pStyle w:val="Akapitzlist"/>
        <w:spacing w:after="0" w:line="276" w:lineRule="auto"/>
        <w:ind w:left="360"/>
        <w:jc w:val="both"/>
        <w:rPr>
          <w:rFonts w:ascii="Tahoma" w:hAnsi="Tahoma" w:cs="Tahoma"/>
        </w:rPr>
      </w:pPr>
      <w:r w:rsidRPr="009D6EFB">
        <w:rPr>
          <w:rFonts w:ascii="Tahoma" w:hAnsi="Tahoma" w:cs="Tahoma"/>
        </w:rPr>
        <w:t>Kupujący oświadcza, że posiada możliwość odbioru faktury w KSeF. Za datę doręczenia faktury ustrukturyzowanej uznaje się dzień przydzielenia w systemie KSeF numeru identyfikującego tę fakturę zgodnie z art. 106na ust. 3 ustawy z dnia 11 marca 2004 r. o podatku od towarów i usług (t.j. Dz. U. z 2025 r. poz. 775 z późn. zm.) (dalej: „Ustawa o VAT”).</w:t>
      </w:r>
    </w:p>
    <w:p w14:paraId="339158D7" w14:textId="77777777" w:rsidR="007E6EA1" w:rsidRPr="005B7220" w:rsidRDefault="007E6EA1" w:rsidP="007E6EA1">
      <w:pPr>
        <w:pStyle w:val="Akapitzlist"/>
        <w:numPr>
          <w:ilvl w:val="0"/>
          <w:numId w:val="5"/>
        </w:numPr>
        <w:spacing w:after="0" w:line="300" w:lineRule="auto"/>
        <w:jc w:val="both"/>
        <w:rPr>
          <w:rFonts w:ascii="Tahoma" w:hAnsi="Tahoma" w:cs="Tahoma"/>
          <w:color w:val="000000" w:themeColor="text1"/>
        </w:rPr>
      </w:pPr>
      <w:r w:rsidRPr="005B7220">
        <w:rPr>
          <w:rFonts w:ascii="Tahoma" w:hAnsi="Tahoma" w:cs="Tahoma"/>
          <w:color w:val="000000" w:themeColor="text1"/>
        </w:rPr>
        <w:t>Datą zapłaty będzie data obciążenia rachunku bankowego Zamawiającego.</w:t>
      </w:r>
    </w:p>
    <w:p w14:paraId="18518B23" w14:textId="6A09F50A" w:rsidR="007E6EA1" w:rsidRPr="005B7220" w:rsidRDefault="007E6EA1" w:rsidP="007E6EA1">
      <w:pPr>
        <w:pStyle w:val="Akapitzlist"/>
        <w:numPr>
          <w:ilvl w:val="0"/>
          <w:numId w:val="5"/>
        </w:numPr>
        <w:spacing w:after="0" w:line="276" w:lineRule="auto"/>
        <w:jc w:val="both"/>
        <w:rPr>
          <w:rFonts w:ascii="Tahoma" w:hAnsi="Tahoma" w:cs="Tahoma"/>
        </w:rPr>
      </w:pPr>
      <w:r w:rsidRPr="005B7220">
        <w:rPr>
          <w:rFonts w:ascii="Tahoma" w:hAnsi="Tahoma" w:cs="Tahoma"/>
          <w:color w:val="000000" w:themeColor="text1"/>
        </w:rPr>
        <w:t xml:space="preserve">Wykonawca nie może przenosić wierzytelności przysługujących mu wobec Zamawiającego na osoby trzecie bez uzyskania uprzedniej, pisemnej zgody Zamawiającego. Cesja dokonana bez takiej zgody nie będzie ważna i stanowić będzie istotne naruszenie warunków Umowy. Dla uniknięcia jakichkolwiek wątpliwości, Strony ustalają, że powyższy zakaz zmiany wierzyciela wierzytelności Wykonawcy bez pisemnej uprzedniej zgody Zamawiającego dotyczy również wszelkich innych niż cesja czynności prawnych Wykonawcy, których rezultatem </w:t>
      </w:r>
      <w:r w:rsidRPr="005B7220">
        <w:rPr>
          <w:rFonts w:ascii="Tahoma" w:hAnsi="Tahoma" w:cs="Tahoma"/>
          <w:color w:val="000000" w:themeColor="text1"/>
        </w:rPr>
        <w:lastRenderedPageBreak/>
        <w:t>może być wejście osoby trzeciej w prawa wierzyciela lub przejęcie przez osobę trzecią praw wierzyciela (np. w rezultacie poręczenia, zastawu). Zmiana wierzyciela w rezultacie takich czynności nie będzie skuteczna wobec Zamawiającego w zakresie, w jakim nie wyraził na nią pisemnej, uprzedniej zgody.</w:t>
      </w:r>
    </w:p>
    <w:p w14:paraId="0346C03E" w14:textId="447B69BB" w:rsidR="007E6EA1" w:rsidRPr="005B7220" w:rsidRDefault="007E6EA1" w:rsidP="007E6EA1">
      <w:pPr>
        <w:pStyle w:val="Akapitzlist"/>
        <w:numPr>
          <w:ilvl w:val="0"/>
          <w:numId w:val="5"/>
        </w:numPr>
        <w:spacing w:after="0" w:line="300" w:lineRule="auto"/>
        <w:jc w:val="both"/>
        <w:rPr>
          <w:rFonts w:ascii="Tahoma" w:hAnsi="Tahoma" w:cs="Tahoma"/>
          <w:color w:val="000000" w:themeColor="text1"/>
        </w:rPr>
      </w:pPr>
      <w:r w:rsidRPr="005B7220">
        <w:rPr>
          <w:rFonts w:ascii="Tahoma" w:hAnsi="Tahoma" w:cs="Tahoma"/>
          <w:color w:val="000000" w:themeColor="text1"/>
        </w:rPr>
        <w:t>Strony postanawiają, że potrącenie wierzytelności dokonywane będzie zgodnie z</w:t>
      </w:r>
      <w:r w:rsidR="001B27E0">
        <w:rPr>
          <w:rFonts w:ascii="Tahoma" w:hAnsi="Tahoma" w:cs="Tahoma"/>
          <w:color w:val="000000" w:themeColor="text1"/>
        </w:rPr>
        <w:t> </w:t>
      </w:r>
      <w:r w:rsidRPr="005B7220">
        <w:rPr>
          <w:rFonts w:ascii="Tahoma" w:hAnsi="Tahoma" w:cs="Tahoma"/>
          <w:color w:val="000000" w:themeColor="text1"/>
        </w:rPr>
        <w:t>art. 498 k.c.</w:t>
      </w:r>
    </w:p>
    <w:p w14:paraId="38848841" w14:textId="77777777" w:rsidR="004A6010" w:rsidRPr="005B7220" w:rsidRDefault="004A6010" w:rsidP="004A6010">
      <w:pPr>
        <w:spacing w:after="0" w:line="276" w:lineRule="auto"/>
        <w:jc w:val="both"/>
        <w:rPr>
          <w:rFonts w:ascii="Tahoma" w:hAnsi="Tahoma" w:cs="Tahoma"/>
        </w:rPr>
      </w:pPr>
    </w:p>
    <w:p w14:paraId="0AC86B69" w14:textId="77777777"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5</w:t>
      </w:r>
    </w:p>
    <w:p w14:paraId="4F6C090B" w14:textId="2E0D6F65" w:rsidR="004A6010" w:rsidRPr="005B7220" w:rsidRDefault="001A579A" w:rsidP="005845FC">
      <w:pPr>
        <w:spacing w:after="0" w:line="276" w:lineRule="auto"/>
        <w:jc w:val="center"/>
        <w:rPr>
          <w:rFonts w:ascii="Tahoma" w:hAnsi="Tahoma" w:cs="Tahoma"/>
          <w:b/>
          <w:bCs/>
        </w:rPr>
      </w:pPr>
      <w:r w:rsidRPr="00C94200">
        <w:rPr>
          <w:rFonts w:ascii="Tahoma" w:hAnsi="Tahoma" w:cs="Tahoma"/>
          <w:b/>
          <w:bCs/>
        </w:rPr>
        <w:t>OBOWIĄZKI STRON</w:t>
      </w:r>
    </w:p>
    <w:p w14:paraId="7EA3C641" w14:textId="77777777" w:rsidR="004A6010" w:rsidRPr="005B7220" w:rsidRDefault="004A6010" w:rsidP="004A6010">
      <w:pPr>
        <w:spacing w:after="0" w:line="276" w:lineRule="auto"/>
        <w:jc w:val="both"/>
        <w:rPr>
          <w:rFonts w:ascii="Tahoma" w:hAnsi="Tahoma" w:cs="Tahoma"/>
        </w:rPr>
      </w:pPr>
    </w:p>
    <w:p w14:paraId="2C910535" w14:textId="59DF9CA8" w:rsidR="00375E79" w:rsidRPr="005B7220" w:rsidRDefault="004A6010" w:rsidP="004A6010">
      <w:pPr>
        <w:pStyle w:val="Akapitzlist"/>
        <w:numPr>
          <w:ilvl w:val="0"/>
          <w:numId w:val="6"/>
        </w:numPr>
        <w:spacing w:after="0" w:line="276" w:lineRule="auto"/>
        <w:jc w:val="both"/>
        <w:rPr>
          <w:rFonts w:ascii="Tahoma" w:hAnsi="Tahoma" w:cs="Tahoma"/>
        </w:rPr>
      </w:pPr>
      <w:r w:rsidRPr="005B7220">
        <w:rPr>
          <w:rFonts w:ascii="Tahoma" w:hAnsi="Tahoma" w:cs="Tahoma"/>
        </w:rPr>
        <w:t>Do obowiązków Wykonawcy</w:t>
      </w:r>
      <w:r w:rsidR="00C2687A" w:rsidRPr="005B7220">
        <w:rPr>
          <w:rFonts w:ascii="Tahoma" w:hAnsi="Tahoma" w:cs="Tahoma"/>
          <w:color w:val="000000" w:themeColor="text1"/>
        </w:rPr>
        <w:t xml:space="preserve">, poza wymienionymi w przepisach Kodeksu cywilnego i innych właściwych przepisach prawa oraz </w:t>
      </w:r>
      <w:r w:rsidR="001A579A" w:rsidRPr="005B7220">
        <w:rPr>
          <w:rFonts w:ascii="Tahoma" w:hAnsi="Tahoma" w:cs="Tahoma"/>
          <w:color w:val="000000" w:themeColor="text1"/>
        </w:rPr>
        <w:t xml:space="preserve">pozostałych </w:t>
      </w:r>
      <w:r w:rsidR="00C2687A" w:rsidRPr="005B7220">
        <w:rPr>
          <w:rFonts w:ascii="Tahoma" w:hAnsi="Tahoma" w:cs="Tahoma"/>
          <w:color w:val="000000" w:themeColor="text1"/>
        </w:rPr>
        <w:t>postanowieniach niniejszej Umowy, w szczególności należy</w:t>
      </w:r>
      <w:r w:rsidRPr="005B7220">
        <w:rPr>
          <w:rFonts w:ascii="Tahoma" w:hAnsi="Tahoma" w:cs="Tahoma"/>
        </w:rPr>
        <w:t>:</w:t>
      </w:r>
    </w:p>
    <w:p w14:paraId="75F1585E" w14:textId="11EC56B7" w:rsidR="00C2687A" w:rsidRPr="005B7220" w:rsidRDefault="004A6010" w:rsidP="00375E79">
      <w:pPr>
        <w:pStyle w:val="Akapitzlist"/>
        <w:numPr>
          <w:ilvl w:val="1"/>
          <w:numId w:val="6"/>
        </w:numPr>
        <w:spacing w:after="0" w:line="276" w:lineRule="auto"/>
        <w:jc w:val="both"/>
        <w:rPr>
          <w:rFonts w:ascii="Tahoma" w:hAnsi="Tahoma" w:cs="Tahoma"/>
        </w:rPr>
      </w:pPr>
      <w:r w:rsidRPr="005B7220">
        <w:rPr>
          <w:rFonts w:ascii="Tahoma" w:hAnsi="Tahoma" w:cs="Tahoma"/>
        </w:rPr>
        <w:t xml:space="preserve">dostarczenie </w:t>
      </w:r>
      <w:r w:rsidR="00375E79" w:rsidRPr="005B7220">
        <w:rPr>
          <w:rFonts w:ascii="Tahoma" w:hAnsi="Tahoma" w:cs="Tahoma"/>
        </w:rPr>
        <w:t xml:space="preserve">Przedmiotu Umowy </w:t>
      </w:r>
      <w:r w:rsidRPr="005B7220">
        <w:rPr>
          <w:rFonts w:ascii="Tahoma" w:hAnsi="Tahoma" w:cs="Tahoma"/>
        </w:rPr>
        <w:t>zgodnie ze specyfikacją</w:t>
      </w:r>
      <w:r w:rsidR="00647D35" w:rsidRPr="005B7220">
        <w:rPr>
          <w:rFonts w:ascii="Tahoma" w:hAnsi="Tahoma" w:cs="Tahoma"/>
        </w:rPr>
        <w:t xml:space="preserve"> określoną w Zapytaniu Ofertowym</w:t>
      </w:r>
      <w:r w:rsidR="009F082F">
        <w:rPr>
          <w:rFonts w:ascii="Tahoma" w:hAnsi="Tahoma" w:cs="Tahoma"/>
        </w:rPr>
        <w:t>. Dostawa obejmuje</w:t>
      </w:r>
      <w:r w:rsidR="00A37469">
        <w:rPr>
          <w:rFonts w:ascii="Tahoma" w:hAnsi="Tahoma" w:cs="Tahoma"/>
        </w:rPr>
        <w:t xml:space="preserve"> w szczególności transport, rozładunek i montaż urządzenia w wyznaczonym miejscu</w:t>
      </w:r>
      <w:r w:rsidR="00C2687A" w:rsidRPr="005B7220">
        <w:rPr>
          <w:rFonts w:ascii="Tahoma" w:hAnsi="Tahoma" w:cs="Tahoma"/>
        </w:rPr>
        <w:t>;</w:t>
      </w:r>
    </w:p>
    <w:p w14:paraId="181FEB9A" w14:textId="5C630E99" w:rsidR="00647D35" w:rsidRPr="005B7220" w:rsidRDefault="00647D35" w:rsidP="00375E79">
      <w:pPr>
        <w:pStyle w:val="Akapitzlist"/>
        <w:numPr>
          <w:ilvl w:val="1"/>
          <w:numId w:val="6"/>
        </w:numPr>
        <w:spacing w:after="0" w:line="276" w:lineRule="auto"/>
        <w:jc w:val="both"/>
        <w:rPr>
          <w:rFonts w:ascii="Tahoma" w:hAnsi="Tahoma" w:cs="Tahoma"/>
        </w:rPr>
      </w:pPr>
      <w:r w:rsidRPr="005B7220">
        <w:rPr>
          <w:rFonts w:ascii="Tahoma" w:hAnsi="Tahoma" w:cs="Tahoma"/>
        </w:rPr>
        <w:t>dostarczenie kompletnej dokumentacji technicznej</w:t>
      </w:r>
      <w:r w:rsidR="00DD1B3D">
        <w:rPr>
          <w:rFonts w:ascii="Tahoma" w:hAnsi="Tahoma" w:cs="Tahoma"/>
        </w:rPr>
        <w:t xml:space="preserve"> (dostępna w formie cyfrowej)</w:t>
      </w:r>
      <w:r w:rsidRPr="005B7220">
        <w:rPr>
          <w:rFonts w:ascii="Tahoma" w:hAnsi="Tahoma" w:cs="Tahoma"/>
        </w:rPr>
        <w:t>;</w:t>
      </w:r>
    </w:p>
    <w:p w14:paraId="2D3B76E4" w14:textId="030DFC29" w:rsidR="00375E79" w:rsidRPr="00AC117A" w:rsidRDefault="00647D35" w:rsidP="00375E79">
      <w:pPr>
        <w:pStyle w:val="Akapitzlist"/>
        <w:numPr>
          <w:ilvl w:val="1"/>
          <w:numId w:val="6"/>
        </w:numPr>
        <w:spacing w:after="0" w:line="276" w:lineRule="auto"/>
        <w:jc w:val="both"/>
        <w:rPr>
          <w:rFonts w:ascii="Tahoma" w:hAnsi="Tahoma" w:cs="Tahoma"/>
        </w:rPr>
      </w:pPr>
      <w:r w:rsidRPr="00AC117A">
        <w:rPr>
          <w:rFonts w:ascii="Tahoma" w:hAnsi="Tahoma" w:cs="Tahoma"/>
        </w:rPr>
        <w:t xml:space="preserve">przeprowadzenie </w:t>
      </w:r>
      <w:r w:rsidR="00C2687A" w:rsidRPr="00AC117A">
        <w:rPr>
          <w:rFonts w:ascii="Tahoma" w:hAnsi="Tahoma" w:cs="Tahoma"/>
        </w:rPr>
        <w:t>instalacj</w:t>
      </w:r>
      <w:r w:rsidRPr="00AC117A">
        <w:rPr>
          <w:rFonts w:ascii="Tahoma" w:hAnsi="Tahoma" w:cs="Tahoma"/>
        </w:rPr>
        <w:t>i</w:t>
      </w:r>
      <w:r w:rsidR="00C2687A" w:rsidRPr="00AC117A">
        <w:rPr>
          <w:rFonts w:ascii="Tahoma" w:hAnsi="Tahoma" w:cs="Tahoma"/>
        </w:rPr>
        <w:t xml:space="preserve"> i uruchomieni</w:t>
      </w:r>
      <w:r w:rsidRPr="00AC117A">
        <w:rPr>
          <w:rFonts w:ascii="Tahoma" w:hAnsi="Tahoma" w:cs="Tahoma"/>
        </w:rPr>
        <w:t>a</w:t>
      </w:r>
      <w:r w:rsidR="00C2687A" w:rsidRPr="00AC117A">
        <w:rPr>
          <w:rFonts w:ascii="Tahoma" w:hAnsi="Tahoma" w:cs="Tahoma"/>
        </w:rPr>
        <w:t xml:space="preserve"> Przedmiotu Umowy;</w:t>
      </w:r>
      <w:r w:rsidR="004A6010" w:rsidRPr="00AC117A">
        <w:rPr>
          <w:rFonts w:ascii="Tahoma" w:hAnsi="Tahoma" w:cs="Tahoma"/>
        </w:rPr>
        <w:t xml:space="preserve"> </w:t>
      </w:r>
    </w:p>
    <w:p w14:paraId="672553E0" w14:textId="3A719D72" w:rsidR="00375E79" w:rsidRPr="00AC117A" w:rsidRDefault="004A6010" w:rsidP="00375E79">
      <w:pPr>
        <w:pStyle w:val="Akapitzlist"/>
        <w:numPr>
          <w:ilvl w:val="1"/>
          <w:numId w:val="6"/>
        </w:numPr>
        <w:spacing w:after="0" w:line="276" w:lineRule="auto"/>
        <w:jc w:val="both"/>
        <w:rPr>
          <w:rFonts w:ascii="Tahoma" w:hAnsi="Tahoma" w:cs="Tahoma"/>
        </w:rPr>
      </w:pPr>
      <w:r w:rsidRPr="00AC117A">
        <w:rPr>
          <w:rFonts w:ascii="Tahoma" w:hAnsi="Tahoma" w:cs="Tahoma"/>
        </w:rPr>
        <w:t>przeszkolenie personelu Zamawiającego</w:t>
      </w:r>
      <w:r w:rsidR="00C94200">
        <w:rPr>
          <w:rFonts w:ascii="Tahoma" w:hAnsi="Tahoma" w:cs="Tahoma"/>
        </w:rPr>
        <w:t xml:space="preserve"> zgodnie z planem szkolenia</w:t>
      </w:r>
      <w:r w:rsidR="00A37469">
        <w:rPr>
          <w:rFonts w:ascii="Tahoma" w:hAnsi="Tahoma" w:cs="Tahoma"/>
        </w:rPr>
        <w:t xml:space="preserve"> z uwzględnieniem </w:t>
      </w:r>
      <w:r w:rsidR="00A37469" w:rsidRPr="0091700A">
        <w:rPr>
          <w:rFonts w:ascii="Tahoma" w:hAnsi="Tahoma" w:cs="Tahoma"/>
        </w:rPr>
        <w:t>obsługi urządzenia</w:t>
      </w:r>
      <w:r w:rsidR="00A350E9">
        <w:rPr>
          <w:rFonts w:ascii="Tahoma" w:hAnsi="Tahoma" w:cs="Tahoma"/>
        </w:rPr>
        <w:t xml:space="preserve"> </w:t>
      </w:r>
      <w:r w:rsidR="00E01E3D">
        <w:rPr>
          <w:rFonts w:ascii="Tahoma" w:hAnsi="Tahoma" w:cs="Tahoma"/>
        </w:rPr>
        <w:t xml:space="preserve">przez technologów i operatorów prasy </w:t>
      </w:r>
      <w:r w:rsidR="00A350E9" w:rsidRPr="00A350E9">
        <w:rPr>
          <w:rFonts w:ascii="Tahoma" w:hAnsi="Tahoma" w:cs="Tahoma"/>
        </w:rPr>
        <w:t>w</w:t>
      </w:r>
      <w:r w:rsidR="00A350E9">
        <w:rPr>
          <w:rFonts w:ascii="Tahoma" w:hAnsi="Tahoma" w:cs="Tahoma"/>
        </w:rPr>
        <w:t> </w:t>
      </w:r>
      <w:r w:rsidR="00A350E9" w:rsidRPr="00A350E9">
        <w:rPr>
          <w:rFonts w:ascii="Tahoma" w:hAnsi="Tahoma" w:cs="Tahoma"/>
        </w:rPr>
        <w:t xml:space="preserve">wymiarze minimum </w:t>
      </w:r>
      <w:r w:rsidR="00E01E3D">
        <w:rPr>
          <w:rFonts w:ascii="Tahoma" w:hAnsi="Tahoma" w:cs="Tahoma"/>
        </w:rPr>
        <w:t>24</w:t>
      </w:r>
      <w:r w:rsidR="00A350E9" w:rsidRPr="00A350E9">
        <w:rPr>
          <w:rFonts w:ascii="Tahoma" w:hAnsi="Tahoma" w:cs="Tahoma"/>
        </w:rPr>
        <w:t xml:space="preserve"> godzin</w:t>
      </w:r>
      <w:r w:rsidR="00E01E3D">
        <w:rPr>
          <w:rFonts w:ascii="Tahoma" w:hAnsi="Tahoma" w:cs="Tahoma"/>
        </w:rPr>
        <w:t>y</w:t>
      </w:r>
      <w:r w:rsidR="00A350E9" w:rsidRPr="00A350E9">
        <w:rPr>
          <w:rFonts w:ascii="Tahoma" w:hAnsi="Tahoma" w:cs="Tahoma"/>
        </w:rPr>
        <w:t>, w terminie do 30 dni od uruchomienia urządzenia</w:t>
      </w:r>
      <w:r w:rsidR="00C2687A" w:rsidRPr="00AC117A">
        <w:rPr>
          <w:rFonts w:ascii="Tahoma" w:hAnsi="Tahoma" w:cs="Tahoma"/>
        </w:rPr>
        <w:t>;</w:t>
      </w:r>
      <w:r w:rsidRPr="00AC117A">
        <w:rPr>
          <w:rFonts w:ascii="Tahoma" w:hAnsi="Tahoma" w:cs="Tahoma"/>
        </w:rPr>
        <w:t xml:space="preserve"> </w:t>
      </w:r>
    </w:p>
    <w:p w14:paraId="79E648F8" w14:textId="5D4CD21C" w:rsidR="00375E79" w:rsidRPr="005B7220" w:rsidRDefault="004A6010" w:rsidP="00375E79">
      <w:pPr>
        <w:pStyle w:val="Akapitzlist"/>
        <w:numPr>
          <w:ilvl w:val="1"/>
          <w:numId w:val="6"/>
        </w:numPr>
        <w:spacing w:after="0" w:line="276" w:lineRule="auto"/>
        <w:jc w:val="both"/>
        <w:rPr>
          <w:rFonts w:ascii="Tahoma" w:hAnsi="Tahoma" w:cs="Tahoma"/>
        </w:rPr>
      </w:pPr>
      <w:r w:rsidRPr="005B7220">
        <w:rPr>
          <w:rFonts w:ascii="Tahoma" w:hAnsi="Tahoma" w:cs="Tahoma"/>
        </w:rPr>
        <w:t>terminowość oraz zapewnienie pełnej jakości i bezpieczeństwa.</w:t>
      </w:r>
    </w:p>
    <w:p w14:paraId="5A55CB85" w14:textId="051CE547" w:rsidR="00815D84" w:rsidRPr="005B7220" w:rsidRDefault="00815D84" w:rsidP="00815D84">
      <w:pPr>
        <w:pStyle w:val="Akapitzlist"/>
        <w:numPr>
          <w:ilvl w:val="0"/>
          <w:numId w:val="6"/>
        </w:numPr>
        <w:spacing w:after="0" w:line="276" w:lineRule="auto"/>
        <w:jc w:val="both"/>
        <w:rPr>
          <w:rFonts w:ascii="Tahoma" w:hAnsi="Tahoma" w:cs="Tahoma"/>
        </w:rPr>
      </w:pPr>
      <w:r w:rsidRPr="005B7220">
        <w:rPr>
          <w:rFonts w:ascii="Tahoma" w:hAnsi="Tahoma" w:cs="Tahoma"/>
          <w:color w:val="000000" w:themeColor="text1"/>
        </w:rPr>
        <w:t>Wykonawca ponosi odpowiedzialność za wszelkie szkody wyrządzone Zamawiającemu lub osobom trzecim powstałe w związku z wykonywaniem Przedmiotu Umowy.</w:t>
      </w:r>
    </w:p>
    <w:p w14:paraId="26B788D4" w14:textId="77777777" w:rsidR="00375E79" w:rsidRPr="005B7220" w:rsidRDefault="004A6010" w:rsidP="004A6010">
      <w:pPr>
        <w:pStyle w:val="Akapitzlist"/>
        <w:numPr>
          <w:ilvl w:val="0"/>
          <w:numId w:val="6"/>
        </w:numPr>
        <w:spacing w:after="0" w:line="276" w:lineRule="auto"/>
        <w:jc w:val="both"/>
        <w:rPr>
          <w:rFonts w:ascii="Tahoma" w:hAnsi="Tahoma" w:cs="Tahoma"/>
        </w:rPr>
      </w:pPr>
      <w:r w:rsidRPr="005B7220">
        <w:rPr>
          <w:rFonts w:ascii="Tahoma" w:hAnsi="Tahoma" w:cs="Tahoma"/>
        </w:rPr>
        <w:t xml:space="preserve">Do obowiązków Zamawiającego należy w szczególności: </w:t>
      </w:r>
    </w:p>
    <w:p w14:paraId="730EC2A1" w14:textId="10A77D46" w:rsidR="00375E79" w:rsidRPr="00AC117A" w:rsidRDefault="004A6010" w:rsidP="00375E79">
      <w:pPr>
        <w:pStyle w:val="Akapitzlist"/>
        <w:numPr>
          <w:ilvl w:val="1"/>
          <w:numId w:val="6"/>
        </w:numPr>
        <w:spacing w:after="0" w:line="276" w:lineRule="auto"/>
        <w:jc w:val="both"/>
        <w:rPr>
          <w:rFonts w:ascii="Tahoma" w:hAnsi="Tahoma" w:cs="Tahoma"/>
        </w:rPr>
      </w:pPr>
      <w:r w:rsidRPr="00AC117A">
        <w:rPr>
          <w:rFonts w:ascii="Tahoma" w:hAnsi="Tahoma" w:cs="Tahoma"/>
        </w:rPr>
        <w:t>udostępnienie miejsca instalacji</w:t>
      </w:r>
      <w:r w:rsidR="0052525E" w:rsidRPr="00AC117A">
        <w:rPr>
          <w:rFonts w:ascii="Tahoma" w:hAnsi="Tahoma" w:cs="Tahoma"/>
        </w:rPr>
        <w:t xml:space="preserve"> i odbioru</w:t>
      </w:r>
      <w:r w:rsidRPr="00AC117A">
        <w:rPr>
          <w:rFonts w:ascii="Tahoma" w:hAnsi="Tahoma" w:cs="Tahoma"/>
        </w:rPr>
        <w:t xml:space="preserve">, </w:t>
      </w:r>
    </w:p>
    <w:p w14:paraId="7456C87E" w14:textId="2085C39E" w:rsidR="00375E79" w:rsidRPr="00AC117A" w:rsidRDefault="004A6010" w:rsidP="00375E79">
      <w:pPr>
        <w:pStyle w:val="Akapitzlist"/>
        <w:numPr>
          <w:ilvl w:val="1"/>
          <w:numId w:val="6"/>
        </w:numPr>
        <w:spacing w:after="0" w:line="276" w:lineRule="auto"/>
        <w:jc w:val="both"/>
        <w:rPr>
          <w:rFonts w:ascii="Tahoma" w:hAnsi="Tahoma" w:cs="Tahoma"/>
        </w:rPr>
      </w:pPr>
      <w:r w:rsidRPr="00AC117A">
        <w:rPr>
          <w:rFonts w:ascii="Tahoma" w:hAnsi="Tahoma" w:cs="Tahoma"/>
        </w:rPr>
        <w:t>współpraca w zakresie</w:t>
      </w:r>
      <w:r w:rsidR="00647D35" w:rsidRPr="00AC117A">
        <w:rPr>
          <w:rFonts w:ascii="Tahoma" w:hAnsi="Tahoma" w:cs="Tahoma"/>
        </w:rPr>
        <w:t xml:space="preserve"> instalacji i uruchomienia Przedmiotu Umowy</w:t>
      </w:r>
      <w:r w:rsidRPr="00AC117A">
        <w:rPr>
          <w:rFonts w:ascii="Tahoma" w:hAnsi="Tahoma" w:cs="Tahoma"/>
        </w:rPr>
        <w:t xml:space="preserve">, </w:t>
      </w:r>
    </w:p>
    <w:p w14:paraId="44361794" w14:textId="184D9B98" w:rsidR="004A6010" w:rsidRPr="005B7220" w:rsidRDefault="004A6010" w:rsidP="00375E79">
      <w:pPr>
        <w:pStyle w:val="Akapitzlist"/>
        <w:numPr>
          <w:ilvl w:val="1"/>
          <w:numId w:val="6"/>
        </w:numPr>
        <w:spacing w:after="0" w:line="276" w:lineRule="auto"/>
        <w:jc w:val="both"/>
        <w:rPr>
          <w:rFonts w:ascii="Tahoma" w:hAnsi="Tahoma" w:cs="Tahoma"/>
        </w:rPr>
      </w:pPr>
      <w:r w:rsidRPr="005B7220">
        <w:rPr>
          <w:rFonts w:ascii="Tahoma" w:hAnsi="Tahoma" w:cs="Tahoma"/>
        </w:rPr>
        <w:t>terminowa zapłata wynagrodzenia.</w:t>
      </w:r>
    </w:p>
    <w:p w14:paraId="6A33612E" w14:textId="77777777" w:rsidR="004A6010" w:rsidRPr="005B7220" w:rsidRDefault="004A6010" w:rsidP="004A6010">
      <w:pPr>
        <w:spacing w:after="0" w:line="276" w:lineRule="auto"/>
        <w:jc w:val="both"/>
        <w:rPr>
          <w:rFonts w:ascii="Tahoma" w:hAnsi="Tahoma" w:cs="Tahoma"/>
        </w:rPr>
      </w:pPr>
    </w:p>
    <w:p w14:paraId="7D9A5E8F" w14:textId="77777777"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6</w:t>
      </w:r>
    </w:p>
    <w:p w14:paraId="50240870" w14:textId="526207D2" w:rsidR="004A6010" w:rsidRPr="005B7220" w:rsidRDefault="00E45436" w:rsidP="005845FC">
      <w:pPr>
        <w:spacing w:after="0" w:line="276" w:lineRule="auto"/>
        <w:jc w:val="center"/>
        <w:rPr>
          <w:rFonts w:ascii="Tahoma" w:hAnsi="Tahoma" w:cs="Tahoma"/>
          <w:b/>
          <w:bCs/>
        </w:rPr>
      </w:pPr>
      <w:r w:rsidRPr="005B7220">
        <w:rPr>
          <w:rFonts w:ascii="Tahoma" w:hAnsi="Tahoma" w:cs="Tahoma"/>
          <w:b/>
          <w:bCs/>
        </w:rPr>
        <w:t>PRZEDSTAWICIELE STRON</w:t>
      </w:r>
    </w:p>
    <w:p w14:paraId="11648BA7" w14:textId="77777777" w:rsidR="004A6010" w:rsidRPr="005B7220" w:rsidRDefault="004A6010" w:rsidP="004A6010">
      <w:pPr>
        <w:spacing w:after="0" w:line="276" w:lineRule="auto"/>
        <w:jc w:val="both"/>
        <w:rPr>
          <w:rFonts w:ascii="Tahoma" w:hAnsi="Tahoma" w:cs="Tahoma"/>
        </w:rPr>
      </w:pPr>
    </w:p>
    <w:p w14:paraId="5A19BA4A" w14:textId="77777777" w:rsidR="00375E79" w:rsidRPr="005B7220" w:rsidRDefault="004A6010" w:rsidP="004A6010">
      <w:pPr>
        <w:pStyle w:val="Akapitzlist"/>
        <w:numPr>
          <w:ilvl w:val="0"/>
          <w:numId w:val="7"/>
        </w:numPr>
        <w:spacing w:after="0" w:line="276" w:lineRule="auto"/>
        <w:jc w:val="both"/>
        <w:rPr>
          <w:rFonts w:ascii="Tahoma" w:hAnsi="Tahoma" w:cs="Tahoma"/>
        </w:rPr>
      </w:pPr>
      <w:r w:rsidRPr="005B7220">
        <w:rPr>
          <w:rFonts w:ascii="Tahoma" w:hAnsi="Tahoma" w:cs="Tahoma"/>
        </w:rPr>
        <w:t xml:space="preserve">Przedstawicielem Zamawiającego upoważnionym do bieżących kontaktów jest </w:t>
      </w:r>
      <w:r w:rsidR="00375E79" w:rsidRPr="005B7220">
        <w:rPr>
          <w:rFonts w:ascii="Tahoma" w:hAnsi="Tahoma" w:cs="Tahoma"/>
        </w:rPr>
        <w:t>…………………………</w:t>
      </w:r>
      <w:r w:rsidRPr="005B7220">
        <w:rPr>
          <w:rFonts w:ascii="Tahoma" w:hAnsi="Tahoma" w:cs="Tahoma"/>
        </w:rPr>
        <w:t xml:space="preserve">, tel. </w:t>
      </w:r>
      <w:r w:rsidR="00375E79" w:rsidRPr="005B7220">
        <w:rPr>
          <w:rFonts w:ascii="Tahoma" w:hAnsi="Tahoma" w:cs="Tahoma"/>
        </w:rPr>
        <w:t>…………………………</w:t>
      </w:r>
      <w:r w:rsidRPr="005B7220">
        <w:rPr>
          <w:rFonts w:ascii="Tahoma" w:hAnsi="Tahoma" w:cs="Tahoma"/>
        </w:rPr>
        <w:t xml:space="preserve">, e-mail: </w:t>
      </w:r>
      <w:r w:rsidR="00375E79" w:rsidRPr="005B7220">
        <w:rPr>
          <w:rFonts w:ascii="Tahoma" w:hAnsi="Tahoma" w:cs="Tahoma"/>
        </w:rPr>
        <w:t>…………………………</w:t>
      </w:r>
      <w:r w:rsidRPr="005B7220">
        <w:rPr>
          <w:rFonts w:ascii="Tahoma" w:hAnsi="Tahoma" w:cs="Tahoma"/>
        </w:rPr>
        <w:t>.</w:t>
      </w:r>
    </w:p>
    <w:p w14:paraId="0331AF49" w14:textId="77777777" w:rsidR="00375E79" w:rsidRPr="005B7220" w:rsidRDefault="004A6010" w:rsidP="004A6010">
      <w:pPr>
        <w:pStyle w:val="Akapitzlist"/>
        <w:numPr>
          <w:ilvl w:val="0"/>
          <w:numId w:val="7"/>
        </w:numPr>
        <w:spacing w:after="0" w:line="276" w:lineRule="auto"/>
        <w:jc w:val="both"/>
        <w:rPr>
          <w:rFonts w:ascii="Tahoma" w:hAnsi="Tahoma" w:cs="Tahoma"/>
        </w:rPr>
      </w:pPr>
      <w:r w:rsidRPr="005B7220">
        <w:rPr>
          <w:rFonts w:ascii="Tahoma" w:hAnsi="Tahoma" w:cs="Tahoma"/>
        </w:rPr>
        <w:t xml:space="preserve">Przedstawicielem Wykonawcy upoważnionym do bieżących kontaktów jest </w:t>
      </w:r>
      <w:r w:rsidR="00375E79" w:rsidRPr="005B7220">
        <w:rPr>
          <w:rFonts w:ascii="Tahoma" w:hAnsi="Tahoma" w:cs="Tahoma"/>
        </w:rPr>
        <w:t>…………………………</w:t>
      </w:r>
      <w:r w:rsidRPr="005B7220">
        <w:rPr>
          <w:rFonts w:ascii="Tahoma" w:hAnsi="Tahoma" w:cs="Tahoma"/>
        </w:rPr>
        <w:t>, tel.</w:t>
      </w:r>
      <w:r w:rsidR="00375E79" w:rsidRPr="005B7220">
        <w:rPr>
          <w:rFonts w:ascii="Tahoma" w:hAnsi="Tahoma" w:cs="Tahoma"/>
        </w:rPr>
        <w:t xml:space="preserve"> …………………………</w:t>
      </w:r>
      <w:r w:rsidRPr="005B7220">
        <w:rPr>
          <w:rFonts w:ascii="Tahoma" w:hAnsi="Tahoma" w:cs="Tahoma"/>
        </w:rPr>
        <w:t xml:space="preserve">, e-mail: </w:t>
      </w:r>
      <w:r w:rsidR="00375E79" w:rsidRPr="005B7220">
        <w:rPr>
          <w:rFonts w:ascii="Tahoma" w:hAnsi="Tahoma" w:cs="Tahoma"/>
        </w:rPr>
        <w:t>…………………………</w:t>
      </w:r>
      <w:r w:rsidRPr="005B7220">
        <w:rPr>
          <w:rFonts w:ascii="Tahoma" w:hAnsi="Tahoma" w:cs="Tahoma"/>
        </w:rPr>
        <w:t>.</w:t>
      </w:r>
    </w:p>
    <w:p w14:paraId="79EB43BA" w14:textId="0F63D010" w:rsidR="004A6010" w:rsidRPr="005B7220" w:rsidRDefault="004A6010" w:rsidP="004A6010">
      <w:pPr>
        <w:pStyle w:val="Akapitzlist"/>
        <w:numPr>
          <w:ilvl w:val="0"/>
          <w:numId w:val="7"/>
        </w:numPr>
        <w:spacing w:after="0" w:line="276" w:lineRule="auto"/>
        <w:jc w:val="both"/>
        <w:rPr>
          <w:rFonts w:ascii="Tahoma" w:hAnsi="Tahoma" w:cs="Tahoma"/>
        </w:rPr>
      </w:pPr>
      <w:r w:rsidRPr="005B7220">
        <w:rPr>
          <w:rFonts w:ascii="Tahoma" w:hAnsi="Tahoma" w:cs="Tahoma"/>
        </w:rPr>
        <w:t>Zmiana przedstawicieli Stron wymaga jedynie pisemnego powiadomienia drugiej Strony i nie stanowi zmiany Umowy.</w:t>
      </w:r>
    </w:p>
    <w:p w14:paraId="5192417D" w14:textId="77777777" w:rsidR="004A6010" w:rsidRPr="005B7220" w:rsidRDefault="004A6010" w:rsidP="004A6010">
      <w:pPr>
        <w:spacing w:after="0" w:line="276" w:lineRule="auto"/>
        <w:jc w:val="both"/>
        <w:rPr>
          <w:rFonts w:ascii="Tahoma" w:hAnsi="Tahoma" w:cs="Tahoma"/>
        </w:rPr>
      </w:pPr>
    </w:p>
    <w:p w14:paraId="6AC1DB8F" w14:textId="77777777" w:rsidR="00532085" w:rsidRPr="00A75D60" w:rsidRDefault="004A6010" w:rsidP="005845FC">
      <w:pPr>
        <w:spacing w:after="0" w:line="276" w:lineRule="auto"/>
        <w:jc w:val="center"/>
        <w:rPr>
          <w:rFonts w:ascii="Tahoma" w:hAnsi="Tahoma" w:cs="Tahoma"/>
          <w:b/>
          <w:bCs/>
        </w:rPr>
      </w:pPr>
      <w:r w:rsidRPr="00A75D60">
        <w:rPr>
          <w:rFonts w:ascii="Tahoma" w:hAnsi="Tahoma" w:cs="Tahoma"/>
          <w:b/>
          <w:bCs/>
        </w:rPr>
        <w:t>§ 7</w:t>
      </w:r>
    </w:p>
    <w:p w14:paraId="72E72941" w14:textId="5662440F" w:rsidR="004A6010" w:rsidRPr="00A75D60" w:rsidRDefault="00E45436" w:rsidP="005845FC">
      <w:pPr>
        <w:spacing w:after="0" w:line="276" w:lineRule="auto"/>
        <w:jc w:val="center"/>
        <w:rPr>
          <w:rFonts w:ascii="Tahoma" w:hAnsi="Tahoma" w:cs="Tahoma"/>
        </w:rPr>
      </w:pPr>
      <w:r w:rsidRPr="00A75D60">
        <w:rPr>
          <w:rFonts w:ascii="Tahoma" w:hAnsi="Tahoma" w:cs="Tahoma"/>
          <w:b/>
          <w:bCs/>
        </w:rPr>
        <w:t>PODWYKONAWSTWO</w:t>
      </w:r>
    </w:p>
    <w:p w14:paraId="2926A271" w14:textId="77777777" w:rsidR="004A6010" w:rsidRPr="00A75D60" w:rsidRDefault="004A6010" w:rsidP="004A6010">
      <w:pPr>
        <w:spacing w:after="0" w:line="276" w:lineRule="auto"/>
        <w:jc w:val="both"/>
        <w:rPr>
          <w:rFonts w:ascii="Tahoma" w:hAnsi="Tahoma" w:cs="Tahoma"/>
        </w:rPr>
      </w:pPr>
    </w:p>
    <w:p w14:paraId="32D194CE" w14:textId="77777777" w:rsidR="00A75D60" w:rsidRPr="00A75D60" w:rsidRDefault="00A75D60" w:rsidP="00A75D60">
      <w:pPr>
        <w:pStyle w:val="Akapitzlist"/>
        <w:numPr>
          <w:ilvl w:val="0"/>
          <w:numId w:val="8"/>
        </w:numPr>
        <w:spacing w:after="0" w:line="276" w:lineRule="auto"/>
        <w:jc w:val="both"/>
        <w:rPr>
          <w:rFonts w:ascii="Tahoma" w:hAnsi="Tahoma" w:cs="Tahoma"/>
        </w:rPr>
      </w:pPr>
      <w:r w:rsidRPr="00A75D60">
        <w:rPr>
          <w:rFonts w:ascii="Tahoma" w:hAnsi="Tahoma" w:cs="Tahoma"/>
        </w:rPr>
        <w:t>Wykonawca ponosi pełną odpowiedzialność za terminowe i należyte wykonanie całości Przedmiotu Umowy.</w:t>
      </w:r>
    </w:p>
    <w:p w14:paraId="00F3AF83" w14:textId="0321AB1D" w:rsidR="00A75D60" w:rsidRPr="00A75D60" w:rsidRDefault="00A75D60" w:rsidP="00A75D60">
      <w:pPr>
        <w:pStyle w:val="Akapitzlist"/>
        <w:numPr>
          <w:ilvl w:val="0"/>
          <w:numId w:val="8"/>
        </w:numPr>
        <w:spacing w:after="0" w:line="276" w:lineRule="auto"/>
        <w:jc w:val="both"/>
        <w:rPr>
          <w:rFonts w:ascii="Tahoma" w:hAnsi="Tahoma" w:cs="Tahoma"/>
        </w:rPr>
      </w:pPr>
      <w:r w:rsidRPr="00A75D60">
        <w:rPr>
          <w:rFonts w:ascii="Tahoma" w:hAnsi="Tahoma" w:cs="Tahoma"/>
        </w:rPr>
        <w:t>Wykonawca może zlecić podmiotom trzecim wykonanie usług komplementarnych (pomocniczych i logistycznych</w:t>
      </w:r>
      <w:r>
        <w:rPr>
          <w:rFonts w:ascii="Tahoma" w:hAnsi="Tahoma" w:cs="Tahoma"/>
        </w:rPr>
        <w:t xml:space="preserve">; </w:t>
      </w:r>
      <w:r w:rsidRPr="00A75D60">
        <w:rPr>
          <w:rFonts w:ascii="Tahoma" w:hAnsi="Tahoma" w:cs="Tahoma"/>
        </w:rPr>
        <w:t xml:space="preserve">w szczególności: </w:t>
      </w:r>
      <w:r>
        <w:rPr>
          <w:rFonts w:ascii="Tahoma" w:hAnsi="Tahoma" w:cs="Tahoma"/>
        </w:rPr>
        <w:t>usług</w:t>
      </w:r>
      <w:r w:rsidRPr="00A75D60">
        <w:rPr>
          <w:rFonts w:ascii="Tahoma" w:hAnsi="Tahoma" w:cs="Tahoma"/>
        </w:rPr>
        <w:t xml:space="preserve"> transportow</w:t>
      </w:r>
      <w:r>
        <w:rPr>
          <w:rFonts w:ascii="Tahoma" w:hAnsi="Tahoma" w:cs="Tahoma"/>
        </w:rPr>
        <w:t>ych</w:t>
      </w:r>
      <w:r w:rsidRPr="00A75D60">
        <w:rPr>
          <w:rFonts w:ascii="Tahoma" w:hAnsi="Tahoma" w:cs="Tahoma"/>
        </w:rPr>
        <w:t>, kurierski</w:t>
      </w:r>
      <w:r>
        <w:rPr>
          <w:rFonts w:ascii="Tahoma" w:hAnsi="Tahoma" w:cs="Tahoma"/>
        </w:rPr>
        <w:t>ch</w:t>
      </w:r>
      <w:r w:rsidRPr="00A75D60">
        <w:rPr>
          <w:rFonts w:ascii="Tahoma" w:hAnsi="Tahoma" w:cs="Tahoma"/>
        </w:rPr>
        <w:t xml:space="preserve"> i pocztow</w:t>
      </w:r>
      <w:r>
        <w:rPr>
          <w:rFonts w:ascii="Tahoma" w:hAnsi="Tahoma" w:cs="Tahoma"/>
        </w:rPr>
        <w:t>ych</w:t>
      </w:r>
      <w:r w:rsidRPr="00A75D60">
        <w:rPr>
          <w:rFonts w:ascii="Tahoma" w:hAnsi="Tahoma" w:cs="Tahoma"/>
        </w:rPr>
        <w:t>), niezbędnych do prawidłowej realizacji Umowy.</w:t>
      </w:r>
    </w:p>
    <w:p w14:paraId="794A38FC" w14:textId="3DAE3BF2" w:rsidR="00A75D60" w:rsidRPr="00A75D60" w:rsidRDefault="00A75D60" w:rsidP="00A75D60">
      <w:pPr>
        <w:pStyle w:val="Akapitzlist"/>
        <w:numPr>
          <w:ilvl w:val="0"/>
          <w:numId w:val="8"/>
        </w:numPr>
        <w:spacing w:after="0" w:line="276" w:lineRule="auto"/>
        <w:jc w:val="both"/>
        <w:rPr>
          <w:rFonts w:ascii="Tahoma" w:hAnsi="Tahoma" w:cs="Tahoma"/>
        </w:rPr>
      </w:pPr>
      <w:r w:rsidRPr="00A75D60">
        <w:rPr>
          <w:rFonts w:ascii="Tahoma" w:hAnsi="Tahoma" w:cs="Tahoma"/>
        </w:rPr>
        <w:t>Wykonawca ponosi pełną i wyłączną odpowiedzialność za działania lub uchybienia każdego podwykonawcy, dalszych podwykonawców, ich przedstawicieli lub pracowników, tak jakby to były działania lub uchybienia własne Wykonawcy. Korzystanie z usług podwykonawców nie zwalnia Wykonawcy z pełnej odpowiedzialności za jakość, kompletność i stan dostarczonych towarów oraz usług.</w:t>
      </w:r>
    </w:p>
    <w:p w14:paraId="2F7922E8" w14:textId="272E6D47" w:rsidR="00A75D60" w:rsidRPr="00A75D60" w:rsidRDefault="00A75D60" w:rsidP="00A75D60">
      <w:pPr>
        <w:pStyle w:val="Akapitzlist"/>
        <w:numPr>
          <w:ilvl w:val="0"/>
          <w:numId w:val="8"/>
        </w:numPr>
        <w:spacing w:after="0" w:line="276" w:lineRule="auto"/>
        <w:jc w:val="both"/>
        <w:rPr>
          <w:rFonts w:ascii="Tahoma" w:hAnsi="Tahoma" w:cs="Tahoma"/>
        </w:rPr>
      </w:pPr>
      <w:r w:rsidRPr="00A75D60">
        <w:rPr>
          <w:rFonts w:ascii="Tahoma" w:hAnsi="Tahoma" w:cs="Tahoma"/>
        </w:rPr>
        <w:t xml:space="preserve">Podwykonawca lub dalszy podwykonawca, któremu Wykonawca powierza wykonanie części zamówienia, nie może podlegać przesłankom wykluczenia określonym w </w:t>
      </w:r>
      <w:r>
        <w:rPr>
          <w:rFonts w:ascii="Tahoma" w:hAnsi="Tahoma" w:cs="Tahoma"/>
        </w:rPr>
        <w:t>s</w:t>
      </w:r>
      <w:r w:rsidRPr="00A75D60">
        <w:rPr>
          <w:rFonts w:ascii="Tahoma" w:hAnsi="Tahoma" w:cs="Tahoma"/>
        </w:rPr>
        <w:t xml:space="preserve">ekcji VIII. </w:t>
      </w:r>
      <w:r>
        <w:rPr>
          <w:rFonts w:ascii="Tahoma" w:hAnsi="Tahoma" w:cs="Tahoma"/>
        </w:rPr>
        <w:t>„</w:t>
      </w:r>
      <w:r w:rsidR="0035539F" w:rsidRPr="00A75D60">
        <w:rPr>
          <w:rFonts w:ascii="Tahoma" w:hAnsi="Tahoma" w:cs="Tahoma"/>
        </w:rPr>
        <w:t>Wykluczenia</w:t>
      </w:r>
      <w:r>
        <w:rPr>
          <w:rFonts w:ascii="Tahoma" w:hAnsi="Tahoma" w:cs="Tahoma"/>
        </w:rPr>
        <w:t>”</w:t>
      </w:r>
      <w:r w:rsidRPr="00A75D60">
        <w:rPr>
          <w:rFonts w:ascii="Tahoma" w:hAnsi="Tahoma" w:cs="Tahoma"/>
        </w:rPr>
        <w:t xml:space="preserve"> Zapytania Ofertowego. Wykonawca ma obowiązek zweryfikować spełnienie tego warunku przed powierzeniem realizacji zlecenia podwykonawcy.</w:t>
      </w:r>
    </w:p>
    <w:p w14:paraId="60DC83B2" w14:textId="77777777" w:rsidR="004A6010" w:rsidRPr="005B7220" w:rsidRDefault="004A6010" w:rsidP="004A6010">
      <w:pPr>
        <w:spacing w:after="0" w:line="276" w:lineRule="auto"/>
        <w:jc w:val="both"/>
        <w:rPr>
          <w:rFonts w:ascii="Tahoma" w:hAnsi="Tahoma" w:cs="Tahoma"/>
        </w:rPr>
      </w:pPr>
    </w:p>
    <w:p w14:paraId="5841948D" w14:textId="77777777"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8</w:t>
      </w:r>
    </w:p>
    <w:p w14:paraId="06B5273F" w14:textId="5B931F51" w:rsidR="004A6010" w:rsidRPr="005B7220" w:rsidRDefault="00034944" w:rsidP="005845FC">
      <w:pPr>
        <w:spacing w:after="0" w:line="276" w:lineRule="auto"/>
        <w:jc w:val="center"/>
        <w:rPr>
          <w:rFonts w:ascii="Tahoma" w:hAnsi="Tahoma" w:cs="Tahoma"/>
          <w:b/>
          <w:bCs/>
        </w:rPr>
      </w:pPr>
      <w:r w:rsidRPr="005B7220">
        <w:rPr>
          <w:rFonts w:ascii="Tahoma" w:hAnsi="Tahoma" w:cs="Tahoma"/>
          <w:b/>
          <w:bCs/>
        </w:rPr>
        <w:t>GWARANCJA I RĘKOJMIA</w:t>
      </w:r>
    </w:p>
    <w:p w14:paraId="6EAF5EB8" w14:textId="77777777" w:rsidR="004A6010" w:rsidRPr="005B7220" w:rsidRDefault="004A6010" w:rsidP="004A6010">
      <w:pPr>
        <w:spacing w:after="0" w:line="276" w:lineRule="auto"/>
        <w:jc w:val="both"/>
        <w:rPr>
          <w:rFonts w:ascii="Tahoma" w:hAnsi="Tahoma" w:cs="Tahoma"/>
        </w:rPr>
      </w:pPr>
    </w:p>
    <w:p w14:paraId="21F282C3" w14:textId="42069755" w:rsidR="00142D71" w:rsidRPr="005B7220" w:rsidRDefault="00647D35" w:rsidP="004A6010">
      <w:pPr>
        <w:pStyle w:val="Akapitzlist"/>
        <w:numPr>
          <w:ilvl w:val="0"/>
          <w:numId w:val="9"/>
        </w:numPr>
        <w:spacing w:after="0" w:line="276" w:lineRule="auto"/>
        <w:jc w:val="both"/>
        <w:rPr>
          <w:rFonts w:ascii="Tahoma" w:hAnsi="Tahoma" w:cs="Tahoma"/>
        </w:rPr>
      </w:pPr>
      <w:r w:rsidRPr="005B7220">
        <w:rPr>
          <w:rFonts w:ascii="Tahoma" w:hAnsi="Tahoma" w:cs="Tahoma"/>
        </w:rPr>
        <w:t xml:space="preserve">Wykonawca udziela gwarancji jakości na </w:t>
      </w:r>
      <w:r w:rsidR="00D107A2">
        <w:rPr>
          <w:rFonts w:ascii="Tahoma" w:hAnsi="Tahoma" w:cs="Tahoma"/>
        </w:rPr>
        <w:t>urządzenie</w:t>
      </w:r>
      <w:r w:rsidRPr="005B7220">
        <w:rPr>
          <w:rFonts w:ascii="Tahoma" w:hAnsi="Tahoma" w:cs="Tahoma"/>
        </w:rPr>
        <w:t xml:space="preserve">, na okres ………………………… </w:t>
      </w:r>
      <w:r w:rsidR="00007F46" w:rsidRPr="005B7220">
        <w:rPr>
          <w:rFonts w:ascii="Tahoma" w:hAnsi="Tahoma" w:cs="Tahoma"/>
        </w:rPr>
        <w:t xml:space="preserve">miesięcy </w:t>
      </w:r>
      <w:r w:rsidRPr="005B7220">
        <w:rPr>
          <w:rFonts w:ascii="Tahoma" w:hAnsi="Tahoma" w:cs="Tahoma"/>
        </w:rPr>
        <w:t>(słownie: …………………………</w:t>
      </w:r>
      <w:r w:rsidR="00007F46" w:rsidRPr="005B7220">
        <w:rPr>
          <w:rFonts w:ascii="Tahoma" w:hAnsi="Tahoma" w:cs="Tahoma"/>
        </w:rPr>
        <w:t xml:space="preserve"> miesięcy</w:t>
      </w:r>
      <w:r w:rsidRPr="005B7220">
        <w:rPr>
          <w:rFonts w:ascii="Tahoma" w:hAnsi="Tahoma" w:cs="Tahoma"/>
        </w:rPr>
        <w:t xml:space="preserve">). W przypadku, gdy okres gwarancji udzielonej przez producenta </w:t>
      </w:r>
      <w:r w:rsidR="00034944" w:rsidRPr="005B7220">
        <w:rPr>
          <w:rFonts w:ascii="Tahoma" w:hAnsi="Tahoma" w:cs="Tahoma"/>
        </w:rPr>
        <w:t xml:space="preserve">Przedmiotu Umowy </w:t>
      </w:r>
      <w:r w:rsidRPr="005B7220">
        <w:rPr>
          <w:rFonts w:ascii="Tahoma" w:hAnsi="Tahoma" w:cs="Tahoma"/>
        </w:rPr>
        <w:t>jest dłuższy od wyżej wskazanego okresu gwarancji, obowiązuje gwarancja w dłuższym, wyznaczonym przez producenta okresie.</w:t>
      </w:r>
    </w:p>
    <w:p w14:paraId="753CF351" w14:textId="0BB469C0" w:rsidR="00647D35" w:rsidRPr="005B7220" w:rsidRDefault="00647D35" w:rsidP="004A6010">
      <w:pPr>
        <w:pStyle w:val="Akapitzlist"/>
        <w:numPr>
          <w:ilvl w:val="0"/>
          <w:numId w:val="9"/>
        </w:numPr>
        <w:spacing w:after="0" w:line="276" w:lineRule="auto"/>
        <w:jc w:val="both"/>
        <w:rPr>
          <w:rFonts w:ascii="Tahoma" w:hAnsi="Tahoma" w:cs="Tahoma"/>
        </w:rPr>
      </w:pPr>
      <w:r w:rsidRPr="005B7220">
        <w:rPr>
          <w:rFonts w:ascii="Tahoma" w:eastAsia="Arial" w:hAnsi="Tahoma" w:cs="Tahoma"/>
          <w:color w:val="000000" w:themeColor="text1"/>
        </w:rPr>
        <w:t>Początek okresu gwarancji jakości i rękojmi za wady liczony będzie od dnia podpisania</w:t>
      </w:r>
      <w:r w:rsidR="00AA1075" w:rsidRPr="005B7220">
        <w:rPr>
          <w:rFonts w:ascii="Tahoma" w:eastAsia="Arial" w:hAnsi="Tahoma" w:cs="Tahoma"/>
          <w:color w:val="000000" w:themeColor="text1"/>
        </w:rPr>
        <w:t xml:space="preserve"> </w:t>
      </w:r>
      <w:r w:rsidR="00AA1075" w:rsidRPr="005B7220">
        <w:rPr>
          <w:rFonts w:ascii="Tahoma" w:eastAsia="Arial" w:hAnsi="Tahoma" w:cs="Tahoma"/>
        </w:rPr>
        <w:t>bezusterkowego</w:t>
      </w:r>
      <w:r w:rsidRPr="005B7220">
        <w:rPr>
          <w:rFonts w:ascii="Tahoma" w:eastAsia="Arial" w:hAnsi="Tahoma" w:cs="Tahoma"/>
          <w:color w:val="000000" w:themeColor="text1"/>
        </w:rPr>
        <w:t xml:space="preserve"> Protokołu, potwierdzającego prawidłowe wykonanie Przedmiotu Umowy.</w:t>
      </w:r>
    </w:p>
    <w:p w14:paraId="511C04B0" w14:textId="316C3069" w:rsidR="00142D71" w:rsidRPr="005B7220" w:rsidRDefault="00647D35" w:rsidP="004A6010">
      <w:pPr>
        <w:pStyle w:val="Akapitzlist"/>
        <w:numPr>
          <w:ilvl w:val="0"/>
          <w:numId w:val="9"/>
        </w:numPr>
        <w:spacing w:after="0" w:line="276" w:lineRule="auto"/>
        <w:jc w:val="both"/>
        <w:rPr>
          <w:rFonts w:ascii="Tahoma" w:hAnsi="Tahoma" w:cs="Tahoma"/>
        </w:rPr>
      </w:pPr>
      <w:bookmarkStart w:id="0" w:name="_Hlk216352409"/>
      <w:r w:rsidRPr="005B7220">
        <w:rPr>
          <w:rFonts w:ascii="Tahoma" w:eastAsia="Arial" w:hAnsi="Tahoma" w:cs="Tahoma"/>
          <w:color w:val="000000" w:themeColor="text1"/>
        </w:rPr>
        <w:t>Odpowiedzialność Wykonawcy z tytułu rękojmi za wady Przedmiotu Umowy będzie realizowana na zasadach określonych w Kodeksie cywilnym, przy czym okres rękojmi jest równy okresowi gwarancji. W przypadku, w którym niniejsza Umowa przyznaje Zamawiającemu dalej idące uprawnienia aniżeli określone w Kodeksie cywilnym, Zamawiający może skorzystać z uprawnień w zakresie określonym w Umowie</w:t>
      </w:r>
      <w:bookmarkEnd w:id="0"/>
      <w:r w:rsidRPr="005B7220">
        <w:rPr>
          <w:rFonts w:ascii="Tahoma" w:eastAsia="Arial" w:hAnsi="Tahoma" w:cs="Tahoma"/>
          <w:color w:val="000000" w:themeColor="text1"/>
        </w:rPr>
        <w:t>, co nie uchybia w żaden sposób jego uprawnieniom ustawowym.</w:t>
      </w:r>
    </w:p>
    <w:p w14:paraId="1F56A997" w14:textId="3C3A8AF8" w:rsidR="004A6010" w:rsidRPr="005B7220" w:rsidRDefault="004A6010" w:rsidP="004A6010">
      <w:pPr>
        <w:pStyle w:val="Akapitzlist"/>
        <w:numPr>
          <w:ilvl w:val="0"/>
          <w:numId w:val="9"/>
        </w:numPr>
        <w:spacing w:after="0" w:line="276" w:lineRule="auto"/>
        <w:jc w:val="both"/>
        <w:rPr>
          <w:rFonts w:ascii="Tahoma" w:hAnsi="Tahoma" w:cs="Tahoma"/>
        </w:rPr>
      </w:pPr>
      <w:r w:rsidRPr="005B7220">
        <w:rPr>
          <w:rFonts w:ascii="Tahoma" w:hAnsi="Tahoma" w:cs="Tahoma"/>
        </w:rPr>
        <w:t xml:space="preserve">Szczegółowe warunki Gwarancji określa Załącznik nr </w:t>
      </w:r>
      <w:r w:rsidR="00F5038F" w:rsidRPr="005B7220">
        <w:rPr>
          <w:rFonts w:ascii="Tahoma" w:hAnsi="Tahoma" w:cs="Tahoma"/>
        </w:rPr>
        <w:t>4 do Umowy</w:t>
      </w:r>
      <w:r w:rsidRPr="005B7220">
        <w:rPr>
          <w:rFonts w:ascii="Tahoma" w:hAnsi="Tahoma" w:cs="Tahoma"/>
        </w:rPr>
        <w:t xml:space="preserve"> (</w:t>
      </w:r>
      <w:r w:rsidR="007F168F">
        <w:rPr>
          <w:rFonts w:ascii="Tahoma" w:hAnsi="Tahoma" w:cs="Tahoma"/>
        </w:rPr>
        <w:t xml:space="preserve">wzór </w:t>
      </w:r>
      <w:r w:rsidRPr="005B7220">
        <w:rPr>
          <w:rFonts w:ascii="Tahoma" w:hAnsi="Tahoma" w:cs="Tahoma"/>
        </w:rPr>
        <w:t>Kart</w:t>
      </w:r>
      <w:r w:rsidR="007728CD">
        <w:rPr>
          <w:rFonts w:ascii="Tahoma" w:hAnsi="Tahoma" w:cs="Tahoma"/>
        </w:rPr>
        <w:t>y</w:t>
      </w:r>
      <w:r w:rsidRPr="005B7220">
        <w:rPr>
          <w:rFonts w:ascii="Tahoma" w:hAnsi="Tahoma" w:cs="Tahoma"/>
        </w:rPr>
        <w:t xml:space="preserve"> Gwarancyjn</w:t>
      </w:r>
      <w:r w:rsidR="007728CD">
        <w:rPr>
          <w:rFonts w:ascii="Tahoma" w:hAnsi="Tahoma" w:cs="Tahoma"/>
        </w:rPr>
        <w:t>e</w:t>
      </w:r>
      <w:r w:rsidR="007F168F">
        <w:rPr>
          <w:rFonts w:ascii="Tahoma" w:hAnsi="Tahoma" w:cs="Tahoma"/>
        </w:rPr>
        <w:t>j</w:t>
      </w:r>
      <w:r w:rsidR="007728CD">
        <w:rPr>
          <w:rFonts w:ascii="Tahoma" w:hAnsi="Tahoma" w:cs="Tahoma"/>
        </w:rPr>
        <w:t xml:space="preserve"> dostarczon</w:t>
      </w:r>
      <w:r w:rsidR="007F168F">
        <w:rPr>
          <w:rFonts w:ascii="Tahoma" w:hAnsi="Tahoma" w:cs="Tahoma"/>
        </w:rPr>
        <w:t>y</w:t>
      </w:r>
      <w:r w:rsidR="007728CD">
        <w:rPr>
          <w:rFonts w:ascii="Tahoma" w:hAnsi="Tahoma" w:cs="Tahoma"/>
        </w:rPr>
        <w:t xml:space="preserve"> przez Wykonawcę lub inne dokumenty określające warunki Gwarancji</w:t>
      </w:r>
      <w:r w:rsidRPr="005B7220">
        <w:rPr>
          <w:rFonts w:ascii="Tahoma" w:hAnsi="Tahoma" w:cs="Tahoma"/>
        </w:rPr>
        <w:t>).</w:t>
      </w:r>
      <w:r w:rsidR="0050202E" w:rsidRPr="005B7220">
        <w:rPr>
          <w:rFonts w:ascii="Tahoma" w:hAnsi="Tahoma" w:cs="Tahoma"/>
        </w:rPr>
        <w:t xml:space="preserve"> </w:t>
      </w:r>
      <w:bookmarkStart w:id="1" w:name="_Hlk216352427"/>
      <w:r w:rsidR="0050202E" w:rsidRPr="005B7220">
        <w:rPr>
          <w:rFonts w:ascii="Tahoma" w:hAnsi="Tahoma" w:cs="Tahoma"/>
        </w:rPr>
        <w:t xml:space="preserve">Wykonawca zapewnia serwis gwarancyjny świadczony przez </w:t>
      </w:r>
      <w:r w:rsidR="0050202E" w:rsidRPr="005B7220">
        <w:rPr>
          <w:rFonts w:ascii="Tahoma" w:hAnsi="Tahoma" w:cs="Tahoma"/>
        </w:rPr>
        <w:lastRenderedPageBreak/>
        <w:t>autoryzowany serwis producenta urządzeń będących Przedmiotem Umowy</w:t>
      </w:r>
      <w:bookmarkEnd w:id="1"/>
      <w:r w:rsidR="0050202E" w:rsidRPr="005B7220">
        <w:rPr>
          <w:rFonts w:ascii="Tahoma" w:hAnsi="Tahoma" w:cs="Tahoma"/>
        </w:rPr>
        <w:t>.</w:t>
      </w:r>
      <w:r w:rsidR="00611523" w:rsidRPr="005B7220">
        <w:rPr>
          <w:rFonts w:ascii="Tahoma" w:hAnsi="Tahoma" w:cs="Tahoma"/>
        </w:rPr>
        <w:t xml:space="preserve"> </w:t>
      </w:r>
      <w:r w:rsidR="00C9652D">
        <w:rPr>
          <w:rFonts w:ascii="Tahoma" w:hAnsi="Tahoma" w:cs="Tahoma"/>
        </w:rPr>
        <w:t>Czas reakcji serwisu maks. 48 h.</w:t>
      </w:r>
    </w:p>
    <w:p w14:paraId="7FDD0535" w14:textId="5D1DC574" w:rsidR="005D21E4" w:rsidRPr="005B7220" w:rsidRDefault="005D21E4" w:rsidP="004A6010">
      <w:pPr>
        <w:pStyle w:val="Akapitzlist"/>
        <w:numPr>
          <w:ilvl w:val="0"/>
          <w:numId w:val="9"/>
        </w:numPr>
        <w:spacing w:after="0" w:line="276" w:lineRule="auto"/>
        <w:jc w:val="both"/>
        <w:rPr>
          <w:rFonts w:ascii="Tahoma" w:hAnsi="Tahoma" w:cs="Tahoma"/>
        </w:rPr>
      </w:pPr>
      <w:r w:rsidRPr="005B7220">
        <w:rPr>
          <w:rFonts w:ascii="Tahoma" w:eastAsia="Arial" w:hAnsi="Tahoma" w:cs="Tahoma"/>
          <w:color w:val="000000" w:themeColor="text1"/>
        </w:rPr>
        <w:t>W przypadku ujawnienia w okresie gwarancji jakości lub rękojmi, wad lub usterek, Zamawiający dokona ich zgłoszenia Wykonawcy na piśmie lub drogą elektroniczną w terminie 14 dni od dnia ich stwierdzenia podczas korzystania z Przedmiotu Umowy.</w:t>
      </w:r>
    </w:p>
    <w:p w14:paraId="1D59BCED" w14:textId="77777777" w:rsidR="005D21E4" w:rsidRPr="005B7220" w:rsidRDefault="005D21E4" w:rsidP="005D21E4">
      <w:pPr>
        <w:numPr>
          <w:ilvl w:val="0"/>
          <w:numId w:val="9"/>
        </w:numPr>
        <w:pBdr>
          <w:top w:val="nil"/>
          <w:left w:val="nil"/>
          <w:bottom w:val="nil"/>
          <w:right w:val="nil"/>
          <w:between w:val="nil"/>
        </w:pBdr>
        <w:spacing w:after="0" w:line="300" w:lineRule="auto"/>
        <w:jc w:val="both"/>
        <w:rPr>
          <w:rFonts w:ascii="Tahoma" w:eastAsia="Arial" w:hAnsi="Tahoma" w:cs="Tahoma"/>
          <w:color w:val="000000" w:themeColor="text1"/>
        </w:rPr>
      </w:pPr>
      <w:bookmarkStart w:id="2" w:name="_Hlk216352459"/>
      <w:r w:rsidRPr="005B7220">
        <w:rPr>
          <w:rFonts w:ascii="Tahoma" w:eastAsia="Arial" w:hAnsi="Tahoma" w:cs="Tahoma"/>
          <w:color w:val="000000" w:themeColor="text1"/>
        </w:rPr>
        <w:t>Wykonawca zobowiązuje się do usunięcia nieodpłatnie wszelkich wad fizycznych i usterek ujawnionych w okresie gwarancji, w terminie uwzględniającym technologiczne możliwości ich usunięcia</w:t>
      </w:r>
      <w:bookmarkEnd w:id="2"/>
      <w:r w:rsidRPr="005B7220">
        <w:rPr>
          <w:rFonts w:ascii="Tahoma" w:eastAsia="Arial" w:hAnsi="Tahoma" w:cs="Tahoma"/>
          <w:color w:val="000000" w:themeColor="text1"/>
        </w:rPr>
        <w:t>, przy czym:</w:t>
      </w:r>
    </w:p>
    <w:p w14:paraId="16B18560" w14:textId="7DFE5576" w:rsidR="005D21E4" w:rsidRPr="005B7220" w:rsidRDefault="005D21E4" w:rsidP="005D21E4">
      <w:pPr>
        <w:numPr>
          <w:ilvl w:val="1"/>
          <w:numId w:val="9"/>
        </w:numPr>
        <w:pBdr>
          <w:top w:val="nil"/>
          <w:left w:val="nil"/>
          <w:bottom w:val="nil"/>
          <w:right w:val="nil"/>
          <w:between w:val="nil"/>
        </w:pBdr>
        <w:spacing w:after="0" w:line="300" w:lineRule="auto"/>
        <w:jc w:val="both"/>
        <w:rPr>
          <w:rFonts w:ascii="Tahoma" w:eastAsia="Arial" w:hAnsi="Tahoma" w:cs="Tahoma"/>
          <w:color w:val="000000" w:themeColor="text1"/>
        </w:rPr>
      </w:pPr>
      <w:r w:rsidRPr="005B7220">
        <w:rPr>
          <w:rFonts w:ascii="Tahoma" w:eastAsia="Arial" w:hAnsi="Tahoma" w:cs="Tahoma"/>
          <w:color w:val="000000" w:themeColor="text1"/>
        </w:rPr>
        <w:t xml:space="preserve">w przypadku wad i usterek </w:t>
      </w:r>
      <w:r w:rsidR="00007F46" w:rsidRPr="005B7220">
        <w:rPr>
          <w:rFonts w:ascii="Tahoma" w:eastAsia="Arial" w:hAnsi="Tahoma" w:cs="Tahoma"/>
          <w:color w:val="000000" w:themeColor="text1"/>
        </w:rPr>
        <w:t>uniemożliwiających korzystanie z całości lub istotnej części Przedmiotu Umowy</w:t>
      </w:r>
      <w:r w:rsidR="00D70348" w:rsidRPr="005B7220">
        <w:rPr>
          <w:rFonts w:ascii="Tahoma" w:eastAsia="Arial" w:hAnsi="Tahoma" w:cs="Tahoma"/>
          <w:color w:val="000000" w:themeColor="text1"/>
        </w:rPr>
        <w:t>, lub</w:t>
      </w:r>
      <w:r w:rsidR="00007F46" w:rsidRPr="005B7220">
        <w:rPr>
          <w:rFonts w:ascii="Tahoma" w:eastAsia="Arial" w:hAnsi="Tahoma" w:cs="Tahoma"/>
          <w:color w:val="000000" w:themeColor="text1"/>
        </w:rPr>
        <w:t xml:space="preserve"> </w:t>
      </w:r>
      <w:r w:rsidR="00D70348" w:rsidRPr="005B7220">
        <w:rPr>
          <w:rFonts w:ascii="Tahoma" w:eastAsia="Arial" w:hAnsi="Tahoma" w:cs="Tahoma"/>
          <w:color w:val="000000" w:themeColor="text1"/>
        </w:rPr>
        <w:t xml:space="preserve">wad i usterek </w:t>
      </w:r>
      <w:r w:rsidRPr="005B7220">
        <w:rPr>
          <w:rFonts w:ascii="Tahoma" w:eastAsia="Arial" w:hAnsi="Tahoma" w:cs="Tahoma"/>
          <w:color w:val="000000" w:themeColor="text1"/>
        </w:rPr>
        <w:t>zagrażających życiu i zdrowiu</w:t>
      </w:r>
      <w:r w:rsidR="00D70348" w:rsidRPr="005B7220">
        <w:rPr>
          <w:rFonts w:ascii="Tahoma" w:eastAsia="Arial" w:hAnsi="Tahoma" w:cs="Tahoma"/>
          <w:color w:val="000000" w:themeColor="text1"/>
        </w:rPr>
        <w:t xml:space="preserve"> –</w:t>
      </w:r>
      <w:r w:rsidRPr="005B7220">
        <w:rPr>
          <w:rFonts w:ascii="Tahoma" w:eastAsia="Arial" w:hAnsi="Tahoma" w:cs="Tahoma"/>
          <w:color w:val="000000" w:themeColor="text1"/>
        </w:rPr>
        <w:t xml:space="preserve"> ich usunięcie albo zabezpieczenie nastąpi w terminie jednego dnia od daty ich zgłoszenia Wykonawcy, </w:t>
      </w:r>
    </w:p>
    <w:p w14:paraId="00AF556E" w14:textId="33566CF9" w:rsidR="005D21E4" w:rsidRPr="005B7220" w:rsidRDefault="005D21E4" w:rsidP="005D21E4">
      <w:pPr>
        <w:pStyle w:val="Akapitzlist"/>
        <w:numPr>
          <w:ilvl w:val="1"/>
          <w:numId w:val="9"/>
        </w:numPr>
        <w:spacing w:after="0" w:line="276" w:lineRule="auto"/>
        <w:jc w:val="both"/>
        <w:rPr>
          <w:rFonts w:ascii="Tahoma" w:hAnsi="Tahoma" w:cs="Tahoma"/>
        </w:rPr>
      </w:pPr>
      <w:r w:rsidRPr="005B7220">
        <w:rPr>
          <w:rFonts w:ascii="Tahoma" w:eastAsia="Arial" w:hAnsi="Tahoma" w:cs="Tahoma"/>
          <w:color w:val="000000" w:themeColor="text1"/>
        </w:rPr>
        <w:t>w przypadku pozostałych wad i usterek Wykonawca odniesie się do możliwości usunięcia wady w terminie 7 dni od daty jej zgłoszenia i – jeżeli jest to technicznie wykonalne – usunie wadę niezwłocznie, nie później jednak niż w terminie 30 dni od daty zgłoszenia wady lub usterki.</w:t>
      </w:r>
    </w:p>
    <w:p w14:paraId="125EE32B" w14:textId="7E63534B" w:rsidR="00007F46" w:rsidRPr="005B7220" w:rsidRDefault="00007F46" w:rsidP="00007F46">
      <w:pPr>
        <w:numPr>
          <w:ilvl w:val="0"/>
          <w:numId w:val="9"/>
        </w:numPr>
        <w:pBdr>
          <w:top w:val="nil"/>
          <w:left w:val="nil"/>
          <w:bottom w:val="nil"/>
          <w:right w:val="nil"/>
          <w:between w:val="nil"/>
        </w:pBdr>
        <w:spacing w:after="0" w:line="300" w:lineRule="auto"/>
        <w:jc w:val="both"/>
        <w:rPr>
          <w:rFonts w:ascii="Tahoma" w:eastAsia="Arial" w:hAnsi="Tahoma" w:cs="Tahoma"/>
          <w:color w:val="000000" w:themeColor="text1"/>
        </w:rPr>
      </w:pPr>
      <w:r w:rsidRPr="005B7220">
        <w:rPr>
          <w:rFonts w:ascii="Tahoma" w:eastAsia="Arial" w:hAnsi="Tahoma" w:cs="Tahoma"/>
          <w:color w:val="000000" w:themeColor="text1"/>
        </w:rPr>
        <w:t xml:space="preserve">Jeżeli wady i/lub usterki nie nadają się do usunięcia, Zamawiający może żądać ponownego wykonania Przedmiotu Umowy na koszt i ryzyko Wykonawcy, zachowując przy tym wszystkie inne roszczenia ustawowe i roszczenia odszkodowawcze. </w:t>
      </w:r>
      <w:r w:rsidR="00735E2E">
        <w:rPr>
          <w:rFonts w:ascii="Tahoma" w:eastAsia="Arial" w:hAnsi="Tahoma" w:cs="Tahoma"/>
          <w:color w:val="000000" w:themeColor="text1"/>
        </w:rPr>
        <w:t>Za wady i/lub usterki nienadające się do usunięci</w:t>
      </w:r>
      <w:r w:rsidR="00DA2832">
        <w:rPr>
          <w:rFonts w:ascii="Tahoma" w:eastAsia="Arial" w:hAnsi="Tahoma" w:cs="Tahoma"/>
          <w:color w:val="000000" w:themeColor="text1"/>
        </w:rPr>
        <w:t>a</w:t>
      </w:r>
      <w:r w:rsidR="00735E2E">
        <w:rPr>
          <w:rFonts w:ascii="Tahoma" w:eastAsia="Arial" w:hAnsi="Tahoma" w:cs="Tahoma"/>
          <w:color w:val="000000" w:themeColor="text1"/>
        </w:rPr>
        <w:t xml:space="preserve"> Zamawiający uznawać będzie także wady i/lub usterki powtarzalne (tj. takie same wady i/lub usterki, które wystąpiły więcej niż </w:t>
      </w:r>
      <w:r w:rsidR="000C6FA1">
        <w:rPr>
          <w:rFonts w:ascii="Tahoma" w:eastAsia="Arial" w:hAnsi="Tahoma" w:cs="Tahoma"/>
          <w:color w:val="000000" w:themeColor="text1"/>
        </w:rPr>
        <w:t>dwa razy</w:t>
      </w:r>
      <w:r w:rsidR="00735E2E">
        <w:rPr>
          <w:rFonts w:ascii="Tahoma" w:eastAsia="Arial" w:hAnsi="Tahoma" w:cs="Tahoma"/>
          <w:color w:val="000000" w:themeColor="text1"/>
        </w:rPr>
        <w:t xml:space="preserve"> w stosunku do tego samego egzemplarza sprzętu dostarczonego przez Wykonawcę). </w:t>
      </w:r>
      <w:r w:rsidR="00D70348" w:rsidRPr="005B7220">
        <w:rPr>
          <w:rFonts w:ascii="Tahoma" w:eastAsia="Arial" w:hAnsi="Tahoma" w:cs="Tahoma"/>
          <w:color w:val="000000" w:themeColor="text1"/>
        </w:rPr>
        <w:t>W przypadku wymiany sprzętu na nowy lub istotnej naprawy (trwającej dłużej niż 14 dni), okres gwarancji i rękojmi biegnie na nowo od daty protokolarnego odbioru sprzętu wolnego od wad.</w:t>
      </w:r>
      <w:r w:rsidR="00FF3A0B" w:rsidRPr="005B7220">
        <w:rPr>
          <w:rFonts w:ascii="Tahoma" w:eastAsia="Arial" w:hAnsi="Tahoma" w:cs="Tahoma"/>
          <w:color w:val="000000" w:themeColor="text1"/>
        </w:rPr>
        <w:t xml:space="preserve"> </w:t>
      </w:r>
      <w:r w:rsidR="0030404C" w:rsidRPr="005B7220">
        <w:rPr>
          <w:rFonts w:ascii="Tahoma" w:eastAsia="Arial" w:hAnsi="Tahoma" w:cs="Tahoma"/>
          <w:color w:val="000000" w:themeColor="text1"/>
        </w:rPr>
        <w:t>Każda naprawa, niezależnie od jej długości, powoduje przedłużenie okresu gwarancji o czas wyłączenia Przedmiotu Umowy z używania.</w:t>
      </w:r>
    </w:p>
    <w:p w14:paraId="182235A4" w14:textId="545DDE5B" w:rsidR="005D21E4" w:rsidRPr="005B7220" w:rsidRDefault="00007F46" w:rsidP="00007F46">
      <w:pPr>
        <w:pStyle w:val="Akapitzlist"/>
        <w:numPr>
          <w:ilvl w:val="0"/>
          <w:numId w:val="9"/>
        </w:numPr>
        <w:spacing w:after="0" w:line="276" w:lineRule="auto"/>
        <w:jc w:val="both"/>
        <w:rPr>
          <w:rFonts w:ascii="Tahoma" w:hAnsi="Tahoma" w:cs="Tahoma"/>
        </w:rPr>
      </w:pPr>
      <w:r w:rsidRPr="005B7220">
        <w:rPr>
          <w:rFonts w:ascii="Tahoma" w:eastAsia="Arial" w:hAnsi="Tahoma" w:cs="Tahoma"/>
          <w:color w:val="000000" w:themeColor="text1"/>
        </w:rPr>
        <w:t>Jeżeli Wykonawca nie wywiązuje się bądź wywiązuje się nienależycie z realizacji zobowiązania do usunięcia wad i/lub usterek ujawnionych w okresie gwarancji lub rękojmi, Zamawiający wezwie Wykonawcę do usunięcia wad i/lub usterek, wyznaczając mu w tym celu dodatkowy termin. Po bezskutecznym upływie wyznaczonego terminu Zamawiający może usunąć wady i/lub usterki na koszt i niebezpieczeństwo Wykonawcy, zachowując uprawnienie do odszkodowania uzupełniającego. W takim przypadku Zamawiający obciąży Wykonawcę kosztami usunięcia wady i/lub usterki poniesionymi przez Wykonawcę powiększonymi o 4% brutto tytułem kosztów pośrednich Zamawiającego.</w:t>
      </w:r>
    </w:p>
    <w:p w14:paraId="5AB4DB92" w14:textId="77777777" w:rsidR="004A6010" w:rsidRPr="005B7220" w:rsidRDefault="004A6010" w:rsidP="004A6010">
      <w:pPr>
        <w:spacing w:after="0" w:line="276" w:lineRule="auto"/>
        <w:jc w:val="both"/>
        <w:rPr>
          <w:rFonts w:ascii="Tahoma" w:hAnsi="Tahoma" w:cs="Tahoma"/>
        </w:rPr>
      </w:pPr>
    </w:p>
    <w:p w14:paraId="223030B5" w14:textId="77777777"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9</w:t>
      </w:r>
    </w:p>
    <w:p w14:paraId="67586872" w14:textId="6A9C532C" w:rsidR="004A6010" w:rsidRPr="005B7220" w:rsidRDefault="00560D0E" w:rsidP="005845FC">
      <w:pPr>
        <w:spacing w:after="0" w:line="276" w:lineRule="auto"/>
        <w:jc w:val="center"/>
        <w:rPr>
          <w:rFonts w:ascii="Tahoma" w:hAnsi="Tahoma" w:cs="Tahoma"/>
          <w:b/>
          <w:bCs/>
        </w:rPr>
      </w:pPr>
      <w:r w:rsidRPr="005B7220">
        <w:rPr>
          <w:rFonts w:ascii="Tahoma" w:hAnsi="Tahoma" w:cs="Tahoma"/>
          <w:b/>
          <w:bCs/>
        </w:rPr>
        <w:t>UBEZPIECZENIE</w:t>
      </w:r>
    </w:p>
    <w:p w14:paraId="45ABD9A5" w14:textId="77777777" w:rsidR="004A6010" w:rsidRPr="005B7220" w:rsidRDefault="004A6010" w:rsidP="004A6010">
      <w:pPr>
        <w:spacing w:after="0" w:line="276" w:lineRule="auto"/>
        <w:jc w:val="both"/>
        <w:rPr>
          <w:rFonts w:ascii="Tahoma" w:hAnsi="Tahoma" w:cs="Tahoma"/>
        </w:rPr>
      </w:pPr>
    </w:p>
    <w:p w14:paraId="6DB82E93" w14:textId="3D58BFF2"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Wykonawca oświadcza, że posiada aktualną i zobowiązuje się posiadać przez cały okres realizacji Umowy polisę ubezpieczenia odpowiedzialności cywilnej (OC) w</w:t>
      </w:r>
      <w:r w:rsidR="00A95A9D">
        <w:rPr>
          <w:rFonts w:ascii="Tahoma" w:hAnsi="Tahoma" w:cs="Tahoma"/>
        </w:rPr>
        <w:t> </w:t>
      </w:r>
      <w:r w:rsidRPr="005B7220">
        <w:rPr>
          <w:rFonts w:ascii="Tahoma" w:hAnsi="Tahoma" w:cs="Tahoma"/>
        </w:rPr>
        <w:t xml:space="preserve">zakresie prowadzonej działalności gospodarczej związanej z Przedmiotem Umowy. Koszt ubezpieczenia obciąża Wykonawcę i jest zawarty w wynagrodzeniu ryczałtowym. Na podstawie zawartej polisy ubezpieczenia odpowiedzialności cywilnej Wykonawca ubezpieczony jest do kwoty nie </w:t>
      </w:r>
      <w:r w:rsidR="00BC3ABF" w:rsidRPr="005B7220">
        <w:rPr>
          <w:rFonts w:ascii="Tahoma" w:hAnsi="Tahoma" w:cs="Tahoma"/>
        </w:rPr>
        <w:t>niższej</w:t>
      </w:r>
      <w:r w:rsidRPr="005B7220">
        <w:rPr>
          <w:rFonts w:ascii="Tahoma" w:hAnsi="Tahoma" w:cs="Tahoma"/>
        </w:rPr>
        <w:t xml:space="preserve"> niż</w:t>
      </w:r>
      <w:r w:rsidR="00E30967">
        <w:rPr>
          <w:rFonts w:ascii="Tahoma" w:hAnsi="Tahoma" w:cs="Tahoma"/>
        </w:rPr>
        <w:t xml:space="preserve"> wskazanej w polisie ubezpieczenia odpowiedzialności cywilnej załączonej przez Wykonawcę do Oferty</w:t>
      </w:r>
      <w:r w:rsidR="006E5BAB">
        <w:rPr>
          <w:rFonts w:ascii="Tahoma" w:hAnsi="Tahoma" w:cs="Tahoma"/>
        </w:rPr>
        <w:t xml:space="preserve">, tj. </w:t>
      </w:r>
      <w:r w:rsidR="006E5BAB" w:rsidRPr="009A165B">
        <w:rPr>
          <w:rFonts w:ascii="Tahoma" w:hAnsi="Tahoma" w:cs="Tahoma"/>
        </w:rPr>
        <w:t>………………………….</w:t>
      </w:r>
    </w:p>
    <w:p w14:paraId="18BC549D" w14:textId="0A8B0197"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 xml:space="preserve">Wykonawca zapewni ochronę ubezpieczeniową w ramach umowy ubezpieczenia OC na warunkach i w zakresie określonym w Załączniku nr </w:t>
      </w:r>
      <w:r w:rsidR="00F5038F" w:rsidRPr="005B7220">
        <w:rPr>
          <w:rFonts w:ascii="Tahoma" w:hAnsi="Tahoma" w:cs="Tahoma"/>
        </w:rPr>
        <w:t>5</w:t>
      </w:r>
      <w:r w:rsidRPr="005B7220">
        <w:rPr>
          <w:rFonts w:ascii="Tahoma" w:hAnsi="Tahoma" w:cs="Tahoma"/>
        </w:rPr>
        <w:t xml:space="preserve"> do Umowy.</w:t>
      </w:r>
    </w:p>
    <w:p w14:paraId="7BF8000A" w14:textId="77777777" w:rsidR="0025707C" w:rsidRPr="009A165B" w:rsidRDefault="0025707C" w:rsidP="0025707C">
      <w:pPr>
        <w:pStyle w:val="Akapitzlist"/>
        <w:numPr>
          <w:ilvl w:val="0"/>
          <w:numId w:val="10"/>
        </w:numPr>
        <w:spacing w:after="0" w:line="276" w:lineRule="auto"/>
        <w:jc w:val="both"/>
        <w:rPr>
          <w:rFonts w:ascii="Tahoma" w:hAnsi="Tahoma" w:cs="Tahoma"/>
        </w:rPr>
      </w:pPr>
      <w:r w:rsidRPr="009A165B">
        <w:rPr>
          <w:rFonts w:ascii="Tahoma" w:hAnsi="Tahoma" w:cs="Tahoma"/>
        </w:rPr>
        <w:t>Wykonawca, na podstawie analizy postanowień Umowy, jest zobowiązany na własny koszt i ryzyko ubezpieczyć również te elementy dostawy i instalacji, ich zakres, przedmiot i związane z nimi ryzyko, które w ocenie Wykonawcy wymagają dodatkowego ubezpieczenia. Dotyczy to w szczególności samego dostarczanego sprzętu, urządzeń, narzędzi oraz zaplecza logistycznego używanego w trakcie realizacji Przedmiotu Umowy w Miejscu Dostawy.</w:t>
      </w:r>
    </w:p>
    <w:p w14:paraId="043F63B4" w14:textId="54CD6AB7"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W przypadku zaistnienia wypadku ubezpieczeniowego, wszystkie Strony i</w:t>
      </w:r>
      <w:r w:rsidR="008E0DB4">
        <w:rPr>
          <w:rFonts w:ascii="Tahoma" w:hAnsi="Tahoma" w:cs="Tahoma"/>
        </w:rPr>
        <w:t> </w:t>
      </w:r>
      <w:r w:rsidRPr="005B7220">
        <w:rPr>
          <w:rFonts w:ascii="Tahoma" w:hAnsi="Tahoma" w:cs="Tahoma"/>
        </w:rPr>
        <w:t>uczestnicy procesu realizacji Umowy udzielą sobie rozsądnej pomocy i</w:t>
      </w:r>
      <w:r w:rsidR="007E6D31">
        <w:rPr>
          <w:rFonts w:ascii="Tahoma" w:hAnsi="Tahoma" w:cs="Tahoma"/>
        </w:rPr>
        <w:t> </w:t>
      </w:r>
      <w:r w:rsidRPr="005B7220">
        <w:rPr>
          <w:rFonts w:ascii="Tahoma" w:hAnsi="Tahoma" w:cs="Tahoma"/>
        </w:rPr>
        <w:t>współpracują przy likwidacji szkody tak, aby ten proces przebiegał szybko i bez zakłóceń.</w:t>
      </w:r>
    </w:p>
    <w:p w14:paraId="59745EE8" w14:textId="77777777"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W przypadku zaistnienia okoliczności, które mogą spowodować wystąpienie strony trzeciej z roszczeniami wobec Strony, druga Strona jest zobowiązana zawiadomić o tym drugą Stronę, a także powinna podjąć działania w celu zapobieżenia powstania lub zwiększenia rozmiaru szkody.</w:t>
      </w:r>
    </w:p>
    <w:p w14:paraId="5805435C" w14:textId="23A021D2"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Wykonawca zobowiązany jest do doręczenia Zamawiającemu kopii polisy OC</w:t>
      </w:r>
      <w:r w:rsidR="0003209B" w:rsidRPr="005B7220">
        <w:rPr>
          <w:rFonts w:ascii="Tahoma" w:hAnsi="Tahoma" w:cs="Tahoma"/>
        </w:rPr>
        <w:t xml:space="preserve"> </w:t>
      </w:r>
      <w:r w:rsidRPr="005B7220">
        <w:rPr>
          <w:rFonts w:ascii="Tahoma" w:hAnsi="Tahoma" w:cs="Tahoma"/>
        </w:rPr>
        <w:t>zawierającej warunki ubezpieczenia, przed przystąpieniem do realizacji Przedmiotu Umowy</w:t>
      </w:r>
      <w:r w:rsidR="0003209B" w:rsidRPr="005B7220">
        <w:rPr>
          <w:rFonts w:ascii="Tahoma" w:hAnsi="Tahoma" w:cs="Tahoma"/>
        </w:rPr>
        <w:t xml:space="preserve"> wraz z potwierdzeniem dokonania płatności</w:t>
      </w:r>
      <w:r w:rsidR="0002046C" w:rsidRPr="005B7220">
        <w:rPr>
          <w:rFonts w:ascii="Tahoma" w:hAnsi="Tahoma" w:cs="Tahoma"/>
        </w:rPr>
        <w:t xml:space="preserve"> składki/raty</w:t>
      </w:r>
      <w:r w:rsidRPr="005B7220">
        <w:rPr>
          <w:rFonts w:ascii="Tahoma" w:hAnsi="Tahoma" w:cs="Tahoma"/>
        </w:rPr>
        <w:t xml:space="preserve">. Wykonawca ma obowiązek doręczenia Zamawiającemu informacji o wszelkich zmianach, jakie zaszły w ww. polisie OC w trakcie wykonywania Umowy oraz o zawarciu dodatkowych umów ubezpieczenia </w:t>
      </w:r>
      <w:r w:rsidR="002E2224" w:rsidRPr="005B7220">
        <w:rPr>
          <w:rFonts w:ascii="Tahoma" w:hAnsi="Tahoma" w:cs="Tahoma"/>
        </w:rPr>
        <w:t>–</w:t>
      </w:r>
      <w:r w:rsidRPr="005B7220">
        <w:rPr>
          <w:rFonts w:ascii="Tahoma" w:hAnsi="Tahoma" w:cs="Tahoma"/>
        </w:rPr>
        <w:t xml:space="preserve"> w terminie 7 dni od dnia wystąpienia zmiany bądź zawarcia umowy dodatkowej.</w:t>
      </w:r>
    </w:p>
    <w:p w14:paraId="18A6CE54" w14:textId="6EAEE19A"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 xml:space="preserve">Wykonawca zobowiązuje się do utrzymania w mocy umowy ubezpieczenia co najmniej do dnia </w:t>
      </w:r>
      <w:r w:rsidR="0074728F" w:rsidRPr="005B7220">
        <w:rPr>
          <w:rFonts w:ascii="Tahoma" w:hAnsi="Tahoma" w:cs="Tahoma"/>
        </w:rPr>
        <w:t xml:space="preserve">podpisania </w:t>
      </w:r>
      <w:r w:rsidR="006E5BAB">
        <w:rPr>
          <w:rFonts w:ascii="Tahoma" w:hAnsi="Tahoma" w:cs="Tahoma"/>
        </w:rPr>
        <w:t xml:space="preserve">bezusterkowego </w:t>
      </w:r>
      <w:r w:rsidR="0074728F" w:rsidRPr="005B7220">
        <w:rPr>
          <w:rFonts w:ascii="Tahoma" w:hAnsi="Tahoma" w:cs="Tahoma"/>
        </w:rPr>
        <w:t>Protokołu potwierdzającego realizację</w:t>
      </w:r>
      <w:r w:rsidRPr="005B7220">
        <w:rPr>
          <w:rFonts w:ascii="Tahoma" w:hAnsi="Tahoma" w:cs="Tahoma"/>
        </w:rPr>
        <w:t xml:space="preserve"> Przedmiotu Umowy.</w:t>
      </w:r>
    </w:p>
    <w:p w14:paraId="06B147BA" w14:textId="77777777" w:rsidR="004A6010" w:rsidRPr="005B7220" w:rsidRDefault="004A6010" w:rsidP="004A6010">
      <w:pPr>
        <w:spacing w:after="0" w:line="276" w:lineRule="auto"/>
        <w:jc w:val="both"/>
        <w:rPr>
          <w:rFonts w:ascii="Tahoma" w:hAnsi="Tahoma" w:cs="Tahoma"/>
        </w:rPr>
      </w:pPr>
    </w:p>
    <w:p w14:paraId="1B45D97E" w14:textId="77777777"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10</w:t>
      </w:r>
    </w:p>
    <w:p w14:paraId="5A1964F0" w14:textId="486F98ED" w:rsidR="004A6010" w:rsidRPr="005B7220" w:rsidRDefault="002C0D29" w:rsidP="005845FC">
      <w:pPr>
        <w:spacing w:after="0" w:line="276" w:lineRule="auto"/>
        <w:jc w:val="center"/>
        <w:rPr>
          <w:rFonts w:ascii="Tahoma" w:hAnsi="Tahoma" w:cs="Tahoma"/>
          <w:b/>
          <w:bCs/>
        </w:rPr>
      </w:pPr>
      <w:r w:rsidRPr="005B7220">
        <w:rPr>
          <w:rFonts w:ascii="Tahoma" w:hAnsi="Tahoma" w:cs="Tahoma"/>
          <w:b/>
          <w:bCs/>
        </w:rPr>
        <w:t>KARY UMOWNE</w:t>
      </w:r>
    </w:p>
    <w:p w14:paraId="1B423823" w14:textId="77777777" w:rsidR="004A6010" w:rsidRPr="005B7220" w:rsidRDefault="004A6010" w:rsidP="004A6010">
      <w:pPr>
        <w:spacing w:after="0" w:line="276" w:lineRule="auto"/>
        <w:jc w:val="both"/>
        <w:rPr>
          <w:rFonts w:ascii="Tahoma" w:hAnsi="Tahoma" w:cs="Tahoma"/>
        </w:rPr>
      </w:pPr>
    </w:p>
    <w:p w14:paraId="2254E754" w14:textId="77777777" w:rsidR="00142D71" w:rsidRPr="005B7220" w:rsidRDefault="004A6010" w:rsidP="004A6010">
      <w:pPr>
        <w:pStyle w:val="Akapitzlist"/>
        <w:numPr>
          <w:ilvl w:val="0"/>
          <w:numId w:val="11"/>
        </w:numPr>
        <w:spacing w:after="0" w:line="276" w:lineRule="auto"/>
        <w:jc w:val="both"/>
        <w:rPr>
          <w:rFonts w:ascii="Tahoma" w:hAnsi="Tahoma" w:cs="Tahoma"/>
        </w:rPr>
      </w:pPr>
      <w:r w:rsidRPr="005B7220">
        <w:rPr>
          <w:rFonts w:ascii="Tahoma" w:hAnsi="Tahoma" w:cs="Tahoma"/>
        </w:rPr>
        <w:t>Wykonawca zapłaci Zamawiającemu kary umowne w następujących przypadkach i wysokościach:</w:t>
      </w:r>
    </w:p>
    <w:p w14:paraId="00A45FBF" w14:textId="5CADAA46" w:rsidR="002522F0" w:rsidRPr="005B7220" w:rsidRDefault="002522F0" w:rsidP="00142D71">
      <w:pPr>
        <w:pStyle w:val="Akapitzlist"/>
        <w:numPr>
          <w:ilvl w:val="1"/>
          <w:numId w:val="11"/>
        </w:numPr>
        <w:spacing w:after="0" w:line="276" w:lineRule="auto"/>
        <w:jc w:val="both"/>
        <w:rPr>
          <w:rFonts w:ascii="Tahoma" w:hAnsi="Tahoma" w:cs="Tahoma"/>
        </w:rPr>
      </w:pPr>
      <w:r w:rsidRPr="005B7220">
        <w:rPr>
          <w:rFonts w:ascii="Tahoma" w:hAnsi="Tahoma" w:cs="Tahoma"/>
        </w:rPr>
        <w:lastRenderedPageBreak/>
        <w:t>Za zwłokę w</w:t>
      </w:r>
      <w:r w:rsidR="005254C4">
        <w:rPr>
          <w:rFonts w:ascii="Tahoma" w:hAnsi="Tahoma" w:cs="Tahoma"/>
        </w:rPr>
        <w:t xml:space="preserve"> wyznaczonym</w:t>
      </w:r>
      <w:r w:rsidRPr="005B7220">
        <w:rPr>
          <w:rFonts w:ascii="Tahoma" w:hAnsi="Tahoma" w:cs="Tahoma"/>
        </w:rPr>
        <w:t xml:space="preserve"> terminie dostawy Przedmiotu Umowy: 0,2 % wynagrodzenia brutto, o którym mowa w § 4 ust. 1, za każdy dzień zwłoki. </w:t>
      </w:r>
    </w:p>
    <w:p w14:paraId="2D37D814" w14:textId="54EC389D" w:rsidR="002522F0" w:rsidRPr="005B7220" w:rsidRDefault="002522F0" w:rsidP="00142D71">
      <w:pPr>
        <w:pStyle w:val="Akapitzlist"/>
        <w:numPr>
          <w:ilvl w:val="1"/>
          <w:numId w:val="11"/>
        </w:numPr>
        <w:spacing w:after="0" w:line="276" w:lineRule="auto"/>
        <w:jc w:val="both"/>
        <w:rPr>
          <w:rFonts w:ascii="Tahoma" w:hAnsi="Tahoma" w:cs="Tahoma"/>
        </w:rPr>
      </w:pPr>
      <w:r w:rsidRPr="005B7220">
        <w:rPr>
          <w:rFonts w:ascii="Tahoma" w:hAnsi="Tahoma" w:cs="Tahoma"/>
        </w:rPr>
        <w:t xml:space="preserve">Za odstąpienie od Umowy z przyczyn leżących po stronie Wykonawcy: 10 % wynagrodzenia brutto, o którym mowa w § 4 ust. 1. </w:t>
      </w:r>
    </w:p>
    <w:p w14:paraId="404D2915" w14:textId="6CEFFAD7" w:rsidR="002522F0" w:rsidRPr="005B7220" w:rsidRDefault="002522F0" w:rsidP="002522F0">
      <w:pPr>
        <w:pStyle w:val="Akapitzlist"/>
        <w:numPr>
          <w:ilvl w:val="1"/>
          <w:numId w:val="11"/>
        </w:numPr>
        <w:spacing w:after="0" w:line="276" w:lineRule="auto"/>
        <w:jc w:val="both"/>
        <w:rPr>
          <w:rFonts w:ascii="Tahoma" w:hAnsi="Tahoma" w:cs="Tahoma"/>
        </w:rPr>
      </w:pPr>
      <w:r w:rsidRPr="005B7220">
        <w:rPr>
          <w:rFonts w:ascii="Tahoma" w:hAnsi="Tahoma" w:cs="Tahoma"/>
        </w:rPr>
        <w:t xml:space="preserve">Za zwłokę w usunięciu wad lub usterek stwierdzonych w okresie Gwarancji lub Rękojmi, liczoną od dnia następnego po upływie terminu na ich usunięcie: 0,1 % wynagrodzenia brutto za każdy dzień zwłoki. </w:t>
      </w:r>
    </w:p>
    <w:p w14:paraId="05E697BC" w14:textId="7916D0A9" w:rsidR="00142D71" w:rsidRPr="005B7220" w:rsidRDefault="004A6010" w:rsidP="004A6010">
      <w:pPr>
        <w:pStyle w:val="Akapitzlist"/>
        <w:numPr>
          <w:ilvl w:val="0"/>
          <w:numId w:val="11"/>
        </w:numPr>
        <w:spacing w:after="0" w:line="276" w:lineRule="auto"/>
        <w:jc w:val="both"/>
        <w:rPr>
          <w:rFonts w:ascii="Tahoma" w:hAnsi="Tahoma" w:cs="Tahoma"/>
        </w:rPr>
      </w:pPr>
      <w:r w:rsidRPr="005B7220">
        <w:rPr>
          <w:rFonts w:ascii="Tahoma" w:hAnsi="Tahoma" w:cs="Tahoma"/>
        </w:rPr>
        <w:t>Maksymalna łączna wysokość kar umownyc</w:t>
      </w:r>
      <w:r w:rsidR="00883DF5" w:rsidRPr="005B7220">
        <w:rPr>
          <w:rFonts w:ascii="Tahoma" w:hAnsi="Tahoma" w:cs="Tahoma"/>
        </w:rPr>
        <w:t xml:space="preserve">h </w:t>
      </w:r>
      <w:r w:rsidRPr="005B7220">
        <w:rPr>
          <w:rFonts w:ascii="Tahoma" w:hAnsi="Tahoma" w:cs="Tahoma"/>
        </w:rPr>
        <w:t xml:space="preserve">nie może przekroczyć </w:t>
      </w:r>
      <w:r w:rsidR="005845FC" w:rsidRPr="005B7220">
        <w:rPr>
          <w:rFonts w:ascii="Tahoma" w:hAnsi="Tahoma" w:cs="Tahoma"/>
        </w:rPr>
        <w:t xml:space="preserve">10 </w:t>
      </w:r>
      <w:r w:rsidRPr="005B7220">
        <w:rPr>
          <w:rFonts w:ascii="Tahoma" w:hAnsi="Tahoma" w:cs="Tahoma"/>
        </w:rPr>
        <w:t>% wynagrodzenia brutto, o</w:t>
      </w:r>
      <w:r w:rsidR="00883DF5" w:rsidRPr="005B7220">
        <w:rPr>
          <w:rFonts w:ascii="Tahoma" w:hAnsi="Tahoma" w:cs="Tahoma"/>
        </w:rPr>
        <w:t> </w:t>
      </w:r>
      <w:r w:rsidRPr="005B7220">
        <w:rPr>
          <w:rFonts w:ascii="Tahoma" w:hAnsi="Tahoma" w:cs="Tahoma"/>
        </w:rPr>
        <w:t>którym mowa w § 4 ust. 1.</w:t>
      </w:r>
    </w:p>
    <w:p w14:paraId="7B8C994C" w14:textId="6298545F" w:rsidR="002522F0" w:rsidRPr="005B7220" w:rsidRDefault="002522F0" w:rsidP="002522F0">
      <w:pPr>
        <w:pStyle w:val="Akapitzlist"/>
        <w:numPr>
          <w:ilvl w:val="0"/>
          <w:numId w:val="11"/>
        </w:numPr>
        <w:spacing w:after="0" w:line="276" w:lineRule="auto"/>
        <w:jc w:val="both"/>
        <w:rPr>
          <w:rFonts w:ascii="Tahoma" w:hAnsi="Tahoma" w:cs="Tahoma"/>
        </w:rPr>
      </w:pPr>
      <w:r w:rsidRPr="005B7220">
        <w:rPr>
          <w:rFonts w:ascii="Tahoma" w:hAnsi="Tahoma" w:cs="Tahoma"/>
        </w:rPr>
        <w:t>Zamawiający może dochodzić odszkodowania przewyższającego wysokość zastrzeżonych kar umownych na zasadach ogólnych.</w:t>
      </w:r>
    </w:p>
    <w:p w14:paraId="4CA9454A" w14:textId="77777777" w:rsidR="00142D71" w:rsidRPr="005B7220" w:rsidRDefault="00142D71" w:rsidP="00142D71">
      <w:pPr>
        <w:spacing w:after="0" w:line="276" w:lineRule="auto"/>
        <w:jc w:val="both"/>
        <w:rPr>
          <w:rFonts w:ascii="Tahoma" w:hAnsi="Tahoma" w:cs="Tahoma"/>
        </w:rPr>
      </w:pPr>
    </w:p>
    <w:p w14:paraId="3D718489" w14:textId="77777777" w:rsidR="00142D71" w:rsidRPr="005B7220" w:rsidRDefault="00142D71" w:rsidP="00142D71">
      <w:pPr>
        <w:spacing w:after="0" w:line="276" w:lineRule="auto"/>
        <w:jc w:val="both"/>
        <w:rPr>
          <w:rFonts w:ascii="Tahoma" w:hAnsi="Tahoma" w:cs="Tahoma"/>
        </w:rPr>
      </w:pPr>
    </w:p>
    <w:p w14:paraId="3D8C2139" w14:textId="47D22E9D" w:rsidR="00142D71" w:rsidRPr="005B7220" w:rsidRDefault="00142D71" w:rsidP="00142D71">
      <w:pPr>
        <w:spacing w:after="0" w:line="276" w:lineRule="auto"/>
        <w:jc w:val="center"/>
        <w:rPr>
          <w:rFonts w:ascii="Tahoma" w:hAnsi="Tahoma" w:cs="Tahoma"/>
          <w:b/>
          <w:bCs/>
        </w:rPr>
      </w:pPr>
      <w:r w:rsidRPr="005B7220">
        <w:rPr>
          <w:rFonts w:ascii="Tahoma" w:hAnsi="Tahoma" w:cs="Tahoma"/>
          <w:b/>
          <w:bCs/>
        </w:rPr>
        <w:t>§ 11</w:t>
      </w:r>
    </w:p>
    <w:p w14:paraId="4247C287" w14:textId="05B0E559" w:rsidR="00142D71" w:rsidRPr="005B7220" w:rsidRDefault="00A43D0E" w:rsidP="00142D71">
      <w:pPr>
        <w:spacing w:after="0" w:line="276" w:lineRule="auto"/>
        <w:jc w:val="center"/>
        <w:rPr>
          <w:rFonts w:ascii="Tahoma" w:hAnsi="Tahoma" w:cs="Tahoma"/>
          <w:b/>
          <w:bCs/>
        </w:rPr>
      </w:pPr>
      <w:r w:rsidRPr="005B7220">
        <w:rPr>
          <w:rFonts w:ascii="Tahoma" w:hAnsi="Tahoma" w:cs="Tahoma"/>
          <w:b/>
          <w:bCs/>
        </w:rPr>
        <w:t>ODSTĄPIENIE OD UMOWY</w:t>
      </w:r>
    </w:p>
    <w:p w14:paraId="0B74F464" w14:textId="77777777" w:rsidR="00142D71" w:rsidRPr="005B7220" w:rsidRDefault="00142D71" w:rsidP="00142D71">
      <w:pPr>
        <w:spacing w:after="0" w:line="276" w:lineRule="auto"/>
        <w:jc w:val="center"/>
        <w:rPr>
          <w:rFonts w:ascii="Tahoma" w:hAnsi="Tahoma" w:cs="Tahoma"/>
        </w:rPr>
      </w:pPr>
    </w:p>
    <w:p w14:paraId="36D66312" w14:textId="6A775BA6" w:rsidR="00142D71" w:rsidRPr="005B7220" w:rsidRDefault="004A6010" w:rsidP="00142D71">
      <w:pPr>
        <w:pStyle w:val="Akapitzlist"/>
        <w:numPr>
          <w:ilvl w:val="0"/>
          <w:numId w:val="12"/>
        </w:numPr>
        <w:spacing w:after="0" w:line="276" w:lineRule="auto"/>
        <w:jc w:val="both"/>
        <w:rPr>
          <w:rFonts w:ascii="Tahoma" w:hAnsi="Tahoma" w:cs="Tahoma"/>
        </w:rPr>
      </w:pPr>
      <w:r w:rsidRPr="005B7220">
        <w:rPr>
          <w:rFonts w:ascii="Tahoma" w:hAnsi="Tahoma" w:cs="Tahoma"/>
        </w:rPr>
        <w:t>Zamawiającemu przysługuje prawo do odstąpienia od Umowy ze skutkiem natychmiastowym w</w:t>
      </w:r>
      <w:r w:rsidR="00F04521" w:rsidRPr="005B7220">
        <w:rPr>
          <w:rFonts w:ascii="Tahoma" w:hAnsi="Tahoma" w:cs="Tahoma"/>
        </w:rPr>
        <w:t> </w:t>
      </w:r>
      <w:r w:rsidR="00381847" w:rsidRPr="005B7220">
        <w:rPr>
          <w:rFonts w:ascii="Tahoma" w:hAnsi="Tahoma" w:cs="Tahoma"/>
        </w:rPr>
        <w:t>następujących przypadkach</w:t>
      </w:r>
      <w:r w:rsidRPr="005B7220">
        <w:rPr>
          <w:rFonts w:ascii="Tahoma" w:hAnsi="Tahoma" w:cs="Tahoma"/>
        </w:rPr>
        <w:t>:</w:t>
      </w:r>
    </w:p>
    <w:p w14:paraId="32A2F6AE" w14:textId="77777777" w:rsidR="002522F0" w:rsidRPr="005B7220" w:rsidRDefault="002522F0" w:rsidP="002522F0">
      <w:pPr>
        <w:pStyle w:val="Akapitzlist"/>
        <w:numPr>
          <w:ilvl w:val="1"/>
          <w:numId w:val="12"/>
        </w:numPr>
        <w:spacing w:after="0" w:line="276" w:lineRule="auto"/>
        <w:jc w:val="both"/>
        <w:rPr>
          <w:rFonts w:ascii="Tahoma" w:hAnsi="Tahoma" w:cs="Tahoma"/>
        </w:rPr>
      </w:pPr>
      <w:r w:rsidRPr="005B7220">
        <w:rPr>
          <w:rFonts w:ascii="Tahoma" w:hAnsi="Tahoma" w:cs="Tahoma"/>
        </w:rPr>
        <w:t xml:space="preserve">Zwłoka Wykonawcy w dostawie Przedmiotu Umowy, przekraczająca 3 dni kalendarzowe. </w:t>
      </w:r>
    </w:p>
    <w:p w14:paraId="77B6A2DA" w14:textId="70FB0F39" w:rsidR="0036061C" w:rsidRPr="005B7220" w:rsidRDefault="0036061C" w:rsidP="0036061C">
      <w:pPr>
        <w:pStyle w:val="Akapitzlist"/>
        <w:numPr>
          <w:ilvl w:val="1"/>
          <w:numId w:val="12"/>
        </w:numPr>
        <w:spacing w:after="0" w:line="276" w:lineRule="auto"/>
        <w:jc w:val="both"/>
        <w:rPr>
          <w:rFonts w:ascii="Tahoma" w:hAnsi="Tahoma" w:cs="Tahoma"/>
        </w:rPr>
      </w:pPr>
      <w:r w:rsidRPr="005B7220">
        <w:rPr>
          <w:rFonts w:ascii="Tahoma" w:hAnsi="Tahoma" w:cs="Tahoma"/>
        </w:rPr>
        <w:t xml:space="preserve">Stwierdzenie, że dostarczony Przedmiot Umowy nie spełnia wymagań wskazanych w Ofercie. </w:t>
      </w:r>
    </w:p>
    <w:p w14:paraId="6DE507ED" w14:textId="77777777" w:rsidR="002522F0" w:rsidRPr="005B7220" w:rsidRDefault="002522F0" w:rsidP="002522F0">
      <w:pPr>
        <w:pStyle w:val="Akapitzlist"/>
        <w:numPr>
          <w:ilvl w:val="1"/>
          <w:numId w:val="12"/>
        </w:numPr>
        <w:spacing w:after="0" w:line="276" w:lineRule="auto"/>
        <w:jc w:val="both"/>
        <w:rPr>
          <w:rFonts w:ascii="Tahoma" w:hAnsi="Tahoma" w:cs="Tahoma"/>
        </w:rPr>
      </w:pPr>
      <w:r w:rsidRPr="005B7220">
        <w:rPr>
          <w:rFonts w:ascii="Tahoma" w:hAnsi="Tahoma" w:cs="Tahoma"/>
        </w:rPr>
        <w:t>Naruszenie przez Wykonawcę postanowień Umowy skutkujące ryzykiem utraty kwalifikowalności wydatku lub nałożeniem na Zamawiającego korekty finansowej.</w:t>
      </w:r>
    </w:p>
    <w:p w14:paraId="3CB0BF0A" w14:textId="0EF14C70" w:rsidR="002522F0" w:rsidRPr="005B7220" w:rsidRDefault="002522F0" w:rsidP="002522F0">
      <w:pPr>
        <w:pStyle w:val="Akapitzlist"/>
        <w:numPr>
          <w:ilvl w:val="1"/>
          <w:numId w:val="12"/>
        </w:numPr>
        <w:spacing w:after="0" w:line="276" w:lineRule="auto"/>
        <w:jc w:val="both"/>
        <w:rPr>
          <w:rFonts w:ascii="Tahoma" w:hAnsi="Tahoma" w:cs="Tahoma"/>
        </w:rPr>
      </w:pPr>
      <w:r w:rsidRPr="005B7220">
        <w:rPr>
          <w:rFonts w:ascii="Tahoma" w:hAnsi="Tahoma" w:cs="Tahoma"/>
        </w:rPr>
        <w:t xml:space="preserve">Korzystanie z podwykonawstwa wbrew postanowieniom </w:t>
      </w:r>
      <w:r w:rsidR="0036061C" w:rsidRPr="005B7220">
        <w:rPr>
          <w:rFonts w:ascii="Tahoma" w:hAnsi="Tahoma" w:cs="Tahoma"/>
        </w:rPr>
        <w:t xml:space="preserve">ujętym w </w:t>
      </w:r>
      <w:r w:rsidRPr="005B7220">
        <w:rPr>
          <w:rFonts w:ascii="Tahoma" w:hAnsi="Tahoma" w:cs="Tahoma"/>
        </w:rPr>
        <w:t xml:space="preserve">§ 7. </w:t>
      </w:r>
    </w:p>
    <w:p w14:paraId="50CC73AA" w14:textId="00F42779" w:rsidR="00142D71" w:rsidRPr="005B7220" w:rsidRDefault="002522F0" w:rsidP="002522F0">
      <w:pPr>
        <w:pStyle w:val="Akapitzlist"/>
        <w:numPr>
          <w:ilvl w:val="1"/>
          <w:numId w:val="12"/>
        </w:numPr>
        <w:spacing w:after="0" w:line="276" w:lineRule="auto"/>
        <w:jc w:val="both"/>
        <w:rPr>
          <w:rFonts w:ascii="Tahoma" w:hAnsi="Tahoma" w:cs="Tahoma"/>
        </w:rPr>
      </w:pPr>
      <w:r w:rsidRPr="005B7220">
        <w:rPr>
          <w:rFonts w:ascii="Tahoma" w:hAnsi="Tahoma" w:cs="Tahoma"/>
        </w:rPr>
        <w:t>Stwierdzenie, że Wykonawca złożył nieprawdziwe oświadczenia w</w:t>
      </w:r>
      <w:r w:rsidR="004D1180">
        <w:rPr>
          <w:rFonts w:ascii="Tahoma" w:hAnsi="Tahoma" w:cs="Tahoma"/>
        </w:rPr>
        <w:t> </w:t>
      </w:r>
      <w:r w:rsidRPr="005B7220">
        <w:rPr>
          <w:rFonts w:ascii="Tahoma" w:hAnsi="Tahoma" w:cs="Tahoma"/>
        </w:rPr>
        <w:t>postępowaniu o udzielenie zamówienia, które miały istotny wpływ na wybór jego oferty.</w:t>
      </w:r>
    </w:p>
    <w:p w14:paraId="74EA764C" w14:textId="2C2AAF8E" w:rsidR="005B0B9D" w:rsidRPr="005B7220" w:rsidRDefault="005B0B9D" w:rsidP="005B0B9D">
      <w:pPr>
        <w:pStyle w:val="Akapitzlist"/>
        <w:numPr>
          <w:ilvl w:val="1"/>
          <w:numId w:val="12"/>
        </w:numPr>
        <w:spacing w:after="0" w:line="276" w:lineRule="auto"/>
        <w:jc w:val="both"/>
        <w:rPr>
          <w:rFonts w:ascii="Tahoma" w:hAnsi="Tahoma" w:cs="Tahoma"/>
        </w:rPr>
      </w:pPr>
      <w:r w:rsidRPr="005B7220">
        <w:rPr>
          <w:rFonts w:ascii="Tahoma" w:hAnsi="Tahoma" w:cs="Tahoma"/>
        </w:rPr>
        <w:t xml:space="preserve">W przypadku, gdy Wykonawca znajduje się w stanie likwidacji, upadłości, zawieszenia działalności lub wydano nakaz zajęcia istotnej części jego majątku. </w:t>
      </w:r>
    </w:p>
    <w:p w14:paraId="7E2CBD46" w14:textId="091150DC" w:rsidR="004A6010" w:rsidRPr="005B7220" w:rsidRDefault="002522F0" w:rsidP="004A6010">
      <w:pPr>
        <w:pStyle w:val="Akapitzlist"/>
        <w:numPr>
          <w:ilvl w:val="0"/>
          <w:numId w:val="12"/>
        </w:numPr>
        <w:spacing w:after="0" w:line="276" w:lineRule="auto"/>
        <w:jc w:val="both"/>
        <w:rPr>
          <w:rFonts w:ascii="Tahoma" w:hAnsi="Tahoma" w:cs="Tahoma"/>
        </w:rPr>
      </w:pPr>
      <w:r w:rsidRPr="005B7220">
        <w:rPr>
          <w:rFonts w:ascii="Tahoma" w:hAnsi="Tahoma" w:cs="Tahoma"/>
        </w:rPr>
        <w:t>W przypadku odstąpienia od Umowy z przyczyn leżących po stronie Wykonawcy, Zamawiający ma prawo do naliczenia kary umownej.</w:t>
      </w:r>
    </w:p>
    <w:p w14:paraId="63F09189" w14:textId="77777777" w:rsidR="004A6010" w:rsidRPr="005B7220" w:rsidRDefault="004A6010" w:rsidP="004A6010">
      <w:pPr>
        <w:spacing w:after="0" w:line="276" w:lineRule="auto"/>
        <w:jc w:val="both"/>
        <w:rPr>
          <w:rFonts w:ascii="Tahoma" w:hAnsi="Tahoma" w:cs="Tahoma"/>
        </w:rPr>
      </w:pPr>
    </w:p>
    <w:p w14:paraId="281725E7" w14:textId="5866CD9B"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w:t>
      </w:r>
      <w:r w:rsidR="00C640C0" w:rsidRPr="005B7220">
        <w:rPr>
          <w:rFonts w:ascii="Tahoma" w:hAnsi="Tahoma" w:cs="Tahoma"/>
          <w:b/>
          <w:bCs/>
        </w:rPr>
        <w:t>2</w:t>
      </w:r>
    </w:p>
    <w:p w14:paraId="1F0C1EB9" w14:textId="7A1CEDAA" w:rsidR="004A6010" w:rsidRPr="005B7220" w:rsidRDefault="00A43D0E" w:rsidP="005845FC">
      <w:pPr>
        <w:spacing w:after="0" w:line="276" w:lineRule="auto"/>
        <w:jc w:val="center"/>
        <w:rPr>
          <w:rFonts w:ascii="Tahoma" w:hAnsi="Tahoma" w:cs="Tahoma"/>
          <w:b/>
          <w:bCs/>
        </w:rPr>
      </w:pPr>
      <w:r w:rsidRPr="005B7220">
        <w:rPr>
          <w:rFonts w:ascii="Tahoma" w:hAnsi="Tahoma" w:cs="Tahoma"/>
          <w:b/>
          <w:bCs/>
        </w:rPr>
        <w:t>SIŁA WYŻSZA</w:t>
      </w:r>
    </w:p>
    <w:p w14:paraId="2F03638B" w14:textId="77777777" w:rsidR="004A6010" w:rsidRPr="005B7220" w:rsidRDefault="004A6010" w:rsidP="004A6010">
      <w:pPr>
        <w:spacing w:after="0" w:line="276" w:lineRule="auto"/>
        <w:jc w:val="both"/>
        <w:rPr>
          <w:rFonts w:ascii="Tahoma" w:hAnsi="Tahoma" w:cs="Tahoma"/>
          <w:b/>
          <w:bCs/>
        </w:rPr>
      </w:pPr>
    </w:p>
    <w:p w14:paraId="4755DF17" w14:textId="770DCF61"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Dla potrzeb Umowy siła wyższa oznacza każde działanie, zdarzenie lub stan powodujący opóźnienie lub brak możliwości wykonania zobowiązań wynikających z</w:t>
      </w:r>
      <w:r w:rsidR="008935DA">
        <w:rPr>
          <w:rFonts w:ascii="Tahoma" w:hAnsi="Tahoma" w:cs="Tahoma"/>
        </w:rPr>
        <w:t> </w:t>
      </w:r>
      <w:r w:rsidRPr="005B7220">
        <w:rPr>
          <w:rFonts w:ascii="Tahoma" w:hAnsi="Tahoma" w:cs="Tahoma"/>
        </w:rPr>
        <w:t xml:space="preserve">Umowy w zakresie, w jakim takie działanie, zdarzenie lub stan: </w:t>
      </w:r>
    </w:p>
    <w:p w14:paraId="43138DE1"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lastRenderedPageBreak/>
        <w:t xml:space="preserve">pozostaje poza kontrolą Strony, która się na nie powołuje i ta Strona nie mogła go przewidzieć, uniknąć, ani jej zapobiec, oraz </w:t>
      </w:r>
    </w:p>
    <w:p w14:paraId="570115C7"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nie wynika z działań, zaniedbań lub opóźnień Strony (lub osoby trzeciej, nad którą dana Strona sprawuje kontrolę, w tym, w przypadku Wykonawcy, jakikolwiek podwykonawca lub dalszy podwykonawca), oraz </w:t>
      </w:r>
    </w:p>
    <w:p w14:paraId="4844F30B" w14:textId="1E4463FF"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nie jest działaniem, zdarzeniem ani stanem, którego konsekwencje i</w:t>
      </w:r>
      <w:r w:rsidR="00AF43FA">
        <w:rPr>
          <w:rFonts w:ascii="Tahoma" w:hAnsi="Tahoma" w:cs="Tahoma"/>
        </w:rPr>
        <w:t> </w:t>
      </w:r>
      <w:r w:rsidRPr="005B7220">
        <w:rPr>
          <w:rFonts w:ascii="Tahoma" w:hAnsi="Tahoma" w:cs="Tahoma"/>
        </w:rPr>
        <w:t>wynikające z niego ryzyko dana Strona wyraźnie zobowiązała się przyjąć w</w:t>
      </w:r>
      <w:r w:rsidR="00705519">
        <w:rPr>
          <w:rFonts w:ascii="Tahoma" w:hAnsi="Tahoma" w:cs="Tahoma"/>
        </w:rPr>
        <w:t> </w:t>
      </w:r>
      <w:r w:rsidRPr="005B7220">
        <w:rPr>
          <w:rFonts w:ascii="Tahoma" w:hAnsi="Tahoma" w:cs="Tahoma"/>
        </w:rPr>
        <w:t xml:space="preserve">myśl Umowy, oraz </w:t>
      </w:r>
    </w:p>
    <w:p w14:paraId="6D467231"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którego Strony nie mogą racjonalnie naprawić, zaradzić mu, uniknąć go, zrekompensować, wynegocjować ani przezwyciężyć w inny sposób przez niezwłoczne zastosowanie należytej staranności, oraz </w:t>
      </w:r>
    </w:p>
    <w:p w14:paraId="54E96A13" w14:textId="09506BDB"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w odniesieniu do klęsk żywiołowych, których nie można było przewidzieć ani jeśli chodzi o czas trwania ani też intensywność.</w:t>
      </w:r>
    </w:p>
    <w:p w14:paraId="45794DF8" w14:textId="77777777"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 xml:space="preserve">Określenie Siły Wyższej obejmuje, między innymi, następujące zdarzenia: </w:t>
      </w:r>
    </w:p>
    <w:p w14:paraId="1299D1B0"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tajfuny, powodzie, burze, huragany, trzęsienia ziemi lub inne klęski żywiołowe; katastrofy morskie lub komunikacyjne wynikające z klęski żywiołowej, </w:t>
      </w:r>
    </w:p>
    <w:p w14:paraId="472E9DBE" w14:textId="76E6E2DB"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wojny (wypowiedziane lub nie), działania wojenne, inwazja, działania zagranicznych wrogów, rebelia, rewolucje, powstania, bunty, rozruchy społeczne lub niepokoje społeczne, wojna domowa, konfiskata, zarekwirowanie, przejęcie lub zniszczenie przez władze publiczne.</w:t>
      </w:r>
    </w:p>
    <w:p w14:paraId="5BA191BC" w14:textId="77777777"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 xml:space="preserve">Niezależnie od powyższego, określenie przypadek Siły Wyższej nie obejmuje: </w:t>
      </w:r>
    </w:p>
    <w:p w14:paraId="64E98B71" w14:textId="63C30B01"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warunków meteorologicznych, które mogły być zasadnie przewidziane, </w:t>
      </w:r>
    </w:p>
    <w:p w14:paraId="3C02FF2D"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wystąpienia niedoborów siły roboczej, narzędzi, dostaw lub urządzeń (całkowitych lub częściowych), </w:t>
      </w:r>
    </w:p>
    <w:p w14:paraId="62CB4CCD" w14:textId="3C358C56"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opóźnień, niewywiązania się lub niemożności (bezpośredniej lub pośredniej) uzyskania urządzeń (w całości lub w części) od któregokolwiek z</w:t>
      </w:r>
      <w:r w:rsidR="00062AF2">
        <w:rPr>
          <w:rFonts w:ascii="Tahoma" w:hAnsi="Tahoma" w:cs="Tahoma"/>
        </w:rPr>
        <w:t> </w:t>
      </w:r>
      <w:r w:rsidRPr="005B7220">
        <w:rPr>
          <w:rFonts w:ascii="Tahoma" w:hAnsi="Tahoma" w:cs="Tahoma"/>
        </w:rPr>
        <w:t xml:space="preserve">podwykonawców lub dalszych podwykonawców lub pracowników, lub też innych przypadków niewywiązania się (finansowego lub innego) podwykonawcy lub dalszego podwykonawcy z obowiązków, albo </w:t>
      </w:r>
    </w:p>
    <w:p w14:paraId="674B48CF"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trudnej sytuacji ekonomicznej lub zmian warunków rynkowych, </w:t>
      </w:r>
    </w:p>
    <w:p w14:paraId="6F308BB3" w14:textId="66972DF9"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następstw pandemii koronawirusa COVID-19 oraz konfliktu zbrojnego na terytorium Ukrainy.</w:t>
      </w:r>
    </w:p>
    <w:p w14:paraId="3CEB62BC" w14:textId="33DD75B4"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 xml:space="preserve">Jeśli wykonanie jakiegokolwiek zobowiązania Stron w ramach Umowy jest opóźnione w wyniku Siły Wyższej, opóźnienie Stron jest usprawiedliwione. </w:t>
      </w:r>
      <w:r w:rsidR="00815D6D" w:rsidRPr="005B7220">
        <w:rPr>
          <w:rFonts w:ascii="Tahoma" w:hAnsi="Tahoma" w:cs="Tahoma"/>
        </w:rPr>
        <w:t>T</w:t>
      </w:r>
      <w:r w:rsidRPr="005B7220">
        <w:rPr>
          <w:rFonts w:ascii="Tahoma" w:hAnsi="Tahoma" w:cs="Tahoma"/>
        </w:rPr>
        <w:t>ermin realizacji Umowy zostanie przedłużony o czas trwania oraz o czas występowania konsekwencji trwania Siły Wyższej.</w:t>
      </w:r>
    </w:p>
    <w:p w14:paraId="1EF68375" w14:textId="77777777"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Opóźnienie po stronie Zamawiającego lub Wykonawcy wynikające z Siły Wyższej nie stanowi niewywiązania się ze zobowiązań w ramach Umowy i nie uprawnia do jakichkolwiek roszczeń o odszkodowanie ani nie skutkuje podwyższeniem Wynagrodzenia.</w:t>
      </w:r>
    </w:p>
    <w:p w14:paraId="4F723995" w14:textId="44A29C26"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lastRenderedPageBreak/>
        <w:t>Strona powołująca się na działanie Siły Wyższej zawiadomi drugą Stronę najszybciej jak to możliwe o przypadku Siły Wyższej, ale nie później niż 10 (</w:t>
      </w:r>
      <w:r w:rsidR="009C22A6" w:rsidRPr="005B7220">
        <w:rPr>
          <w:rFonts w:ascii="Tahoma" w:hAnsi="Tahoma" w:cs="Tahoma"/>
        </w:rPr>
        <w:t xml:space="preserve">słownie: </w:t>
      </w:r>
      <w:r w:rsidRPr="005B7220">
        <w:rPr>
          <w:rFonts w:ascii="Tahoma" w:hAnsi="Tahoma" w:cs="Tahoma"/>
        </w:rPr>
        <w:t>dziesięć) dni po wystąpieniu Siły Wyższej.</w:t>
      </w:r>
    </w:p>
    <w:p w14:paraId="5951AC51" w14:textId="0255D9C9"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W ciągu 10 (</w:t>
      </w:r>
      <w:r w:rsidR="009C22A6" w:rsidRPr="005B7220">
        <w:rPr>
          <w:rFonts w:ascii="Tahoma" w:hAnsi="Tahoma" w:cs="Tahoma"/>
        </w:rPr>
        <w:t xml:space="preserve">słownie: </w:t>
      </w:r>
      <w:r w:rsidRPr="005B7220">
        <w:rPr>
          <w:rFonts w:ascii="Tahoma" w:hAnsi="Tahoma" w:cs="Tahoma"/>
        </w:rPr>
        <w:t xml:space="preserve">dziesięciu) dni od pierwotnego powiadomienia o wystąpieniu Siły Wyższej Wykonawca przygotuje i dostarczy Zamawiającemu raport zawierający ocenę skutków przypadku Siły Wyższej, który musi zawierać: </w:t>
      </w:r>
    </w:p>
    <w:p w14:paraId="4F00931E"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szczegółowy opis przypadku Siły Wyższej oraz </w:t>
      </w:r>
    </w:p>
    <w:p w14:paraId="3A256958"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opis szkody dotyczącej Przedmiotu Umowy lub Miejsca Dostawy oraz/lub innych skutków dla realizacji Przedmiotu Umowy wynikających z Siły Wyższej, oraz </w:t>
      </w:r>
    </w:p>
    <w:p w14:paraId="6CC99170" w14:textId="27C7E192"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oszacowanie w dobrej wierze czasu, jaki zajmie w celu przywrócenia realizacji Przedmiotu Umowy do stanu poprzedniego.</w:t>
      </w:r>
    </w:p>
    <w:p w14:paraId="0C7C2E17" w14:textId="5001B6AB" w:rsidR="004A6010"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Strony przez cały czas będą dokładały wszelkich zasadnych starań mających na celu zakończenie Siły Wyższej oraz ograniczenie jej dotkliwości.</w:t>
      </w:r>
    </w:p>
    <w:p w14:paraId="49E97E9C" w14:textId="77777777" w:rsidR="00624EA9" w:rsidRPr="005B7220" w:rsidRDefault="00624EA9" w:rsidP="00624EA9">
      <w:pPr>
        <w:pStyle w:val="Akapitzlist"/>
        <w:spacing w:after="0" w:line="276" w:lineRule="auto"/>
        <w:ind w:left="360"/>
        <w:jc w:val="both"/>
        <w:rPr>
          <w:rFonts w:ascii="Tahoma" w:hAnsi="Tahoma" w:cs="Tahoma"/>
        </w:rPr>
      </w:pPr>
    </w:p>
    <w:p w14:paraId="6D5FD9E2" w14:textId="146C2E83"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w:t>
      </w:r>
      <w:r w:rsidR="00C640C0" w:rsidRPr="005B7220">
        <w:rPr>
          <w:rFonts w:ascii="Tahoma" w:hAnsi="Tahoma" w:cs="Tahoma"/>
          <w:b/>
          <w:bCs/>
        </w:rPr>
        <w:t>3</w:t>
      </w:r>
    </w:p>
    <w:p w14:paraId="1300F276" w14:textId="6764BD4C" w:rsidR="004A6010" w:rsidRPr="005B7220" w:rsidRDefault="00852DAF" w:rsidP="005845FC">
      <w:pPr>
        <w:spacing w:after="0" w:line="276" w:lineRule="auto"/>
        <w:jc w:val="center"/>
        <w:rPr>
          <w:rFonts w:ascii="Tahoma" w:hAnsi="Tahoma" w:cs="Tahoma"/>
          <w:b/>
          <w:bCs/>
        </w:rPr>
      </w:pPr>
      <w:r w:rsidRPr="005B7220">
        <w:rPr>
          <w:rFonts w:ascii="Tahoma" w:hAnsi="Tahoma" w:cs="Tahoma"/>
          <w:b/>
          <w:bCs/>
        </w:rPr>
        <w:t>ZMIANY UMOWY</w:t>
      </w:r>
    </w:p>
    <w:p w14:paraId="266264FF" w14:textId="77777777" w:rsidR="004A6010" w:rsidRPr="005B7220" w:rsidRDefault="004A6010" w:rsidP="004A6010">
      <w:pPr>
        <w:spacing w:after="0" w:line="276" w:lineRule="auto"/>
        <w:jc w:val="both"/>
        <w:rPr>
          <w:rFonts w:ascii="Tahoma" w:hAnsi="Tahoma" w:cs="Tahoma"/>
        </w:rPr>
      </w:pPr>
    </w:p>
    <w:p w14:paraId="393504EB" w14:textId="28B0CED8" w:rsidR="0081523B" w:rsidRPr="005B7220" w:rsidRDefault="0081523B" w:rsidP="0081523B">
      <w:pPr>
        <w:pStyle w:val="Akapitzlist"/>
        <w:numPr>
          <w:ilvl w:val="0"/>
          <w:numId w:val="15"/>
        </w:numPr>
        <w:spacing w:after="0" w:line="276" w:lineRule="auto"/>
        <w:jc w:val="both"/>
        <w:rPr>
          <w:rFonts w:ascii="Tahoma" w:hAnsi="Tahoma" w:cs="Tahoma"/>
        </w:rPr>
      </w:pPr>
      <w:r w:rsidRPr="005B7220">
        <w:rPr>
          <w:rFonts w:ascii="Tahoma" w:hAnsi="Tahoma" w:cs="Tahoma"/>
        </w:rPr>
        <w:t>Wszelkie zmiany niniejszej Umowy wymagają dla swej ważności formy pisemnej w</w:t>
      </w:r>
      <w:r w:rsidR="005113FF">
        <w:rPr>
          <w:rFonts w:ascii="Tahoma" w:hAnsi="Tahoma" w:cs="Tahoma"/>
        </w:rPr>
        <w:t> </w:t>
      </w:r>
      <w:r w:rsidRPr="005B7220">
        <w:rPr>
          <w:rFonts w:ascii="Tahoma" w:hAnsi="Tahoma" w:cs="Tahoma"/>
        </w:rPr>
        <w:t>postaci aneksu, pod rygorem nieważności.</w:t>
      </w:r>
    </w:p>
    <w:p w14:paraId="26A2B171" w14:textId="0FD8B47D" w:rsidR="0081523B" w:rsidRPr="005B7220" w:rsidRDefault="0081523B" w:rsidP="0081523B">
      <w:pPr>
        <w:pStyle w:val="Akapitzlist"/>
        <w:numPr>
          <w:ilvl w:val="0"/>
          <w:numId w:val="15"/>
        </w:numPr>
        <w:spacing w:after="0" w:line="276" w:lineRule="auto"/>
        <w:jc w:val="both"/>
        <w:rPr>
          <w:rFonts w:ascii="Tahoma" w:hAnsi="Tahoma" w:cs="Tahoma"/>
        </w:rPr>
      </w:pPr>
      <w:bookmarkStart w:id="3" w:name="_Hlk216349768"/>
      <w:r w:rsidRPr="005B7220">
        <w:rPr>
          <w:rFonts w:ascii="Tahoma" w:hAnsi="Tahoma" w:cs="Tahoma"/>
        </w:rPr>
        <w:t>Zamawiający przewiduje możliwość dokonania zmian postanowień Umowy w</w:t>
      </w:r>
      <w:r w:rsidR="00721B3B">
        <w:rPr>
          <w:rFonts w:ascii="Tahoma" w:hAnsi="Tahoma" w:cs="Tahoma"/>
        </w:rPr>
        <w:t> </w:t>
      </w:r>
      <w:r w:rsidRPr="005B7220">
        <w:rPr>
          <w:rFonts w:ascii="Tahoma" w:hAnsi="Tahoma" w:cs="Tahoma"/>
        </w:rPr>
        <w:t>stosunku do treści oferty Wykonawcy, na podstawie której dokonano wyboru, w</w:t>
      </w:r>
      <w:r w:rsidR="000325DF">
        <w:rPr>
          <w:rFonts w:ascii="Tahoma" w:hAnsi="Tahoma" w:cs="Tahoma"/>
        </w:rPr>
        <w:t> </w:t>
      </w:r>
      <w:r w:rsidRPr="005B7220">
        <w:rPr>
          <w:rFonts w:ascii="Tahoma" w:hAnsi="Tahoma" w:cs="Tahoma"/>
        </w:rPr>
        <w:t>następujących przypadkach:</w:t>
      </w:r>
    </w:p>
    <w:p w14:paraId="2828060C" w14:textId="7B32DDF7" w:rsidR="0081523B" w:rsidRPr="005B7220" w:rsidRDefault="00EF19CB" w:rsidP="0045261E">
      <w:pPr>
        <w:pStyle w:val="Akapitzlist"/>
        <w:numPr>
          <w:ilvl w:val="1"/>
          <w:numId w:val="15"/>
        </w:numPr>
        <w:spacing w:after="0" w:line="276" w:lineRule="auto"/>
        <w:jc w:val="both"/>
        <w:rPr>
          <w:rFonts w:ascii="Tahoma" w:hAnsi="Tahoma" w:cs="Tahoma"/>
        </w:rPr>
      </w:pPr>
      <w:r w:rsidRPr="005B7220">
        <w:rPr>
          <w:rFonts w:ascii="Tahoma" w:hAnsi="Tahoma" w:cs="Tahoma"/>
        </w:rPr>
        <w:t>Wprowadzenie</w:t>
      </w:r>
      <w:r w:rsidR="0081523B" w:rsidRPr="005B7220">
        <w:rPr>
          <w:rFonts w:ascii="Tahoma" w:hAnsi="Tahoma" w:cs="Tahoma"/>
        </w:rPr>
        <w:t xml:space="preserve"> zmian w </w:t>
      </w:r>
      <w:r w:rsidRPr="005B7220">
        <w:rPr>
          <w:rFonts w:ascii="Tahoma" w:hAnsi="Tahoma" w:cs="Tahoma"/>
        </w:rPr>
        <w:t>parametrach</w:t>
      </w:r>
      <w:r w:rsidR="0081523B" w:rsidRPr="005B7220">
        <w:rPr>
          <w:rFonts w:ascii="Tahoma" w:hAnsi="Tahoma" w:cs="Tahoma"/>
        </w:rPr>
        <w:t xml:space="preserve"> dostarczan</w:t>
      </w:r>
      <w:r w:rsidRPr="005B7220">
        <w:rPr>
          <w:rFonts w:ascii="Tahoma" w:hAnsi="Tahoma" w:cs="Tahoma"/>
        </w:rPr>
        <w:t>ego Przedmiotu Umowy</w:t>
      </w:r>
      <w:r w:rsidR="0081523B" w:rsidRPr="005B7220">
        <w:rPr>
          <w:rFonts w:ascii="Tahoma" w:hAnsi="Tahoma" w:cs="Tahoma"/>
        </w:rPr>
        <w:t>, jeżeli:</w:t>
      </w:r>
    </w:p>
    <w:p w14:paraId="227CB601" w14:textId="7E537DD6" w:rsidR="0081523B" w:rsidRPr="005B7220" w:rsidRDefault="0081523B" w:rsidP="003E3F82">
      <w:pPr>
        <w:pStyle w:val="Akapitzlist"/>
        <w:numPr>
          <w:ilvl w:val="2"/>
          <w:numId w:val="15"/>
        </w:numPr>
        <w:spacing w:after="0" w:line="276" w:lineRule="auto"/>
        <w:jc w:val="both"/>
        <w:rPr>
          <w:rFonts w:ascii="Tahoma" w:hAnsi="Tahoma" w:cs="Tahoma"/>
        </w:rPr>
      </w:pPr>
      <w:r w:rsidRPr="005B7220">
        <w:rPr>
          <w:rFonts w:ascii="Tahoma" w:hAnsi="Tahoma" w:cs="Tahoma"/>
        </w:rPr>
        <w:t>zmieniony sprzęt jest równoważny lub lepszy jakościowo/funkcjonalnie;</w:t>
      </w:r>
    </w:p>
    <w:p w14:paraId="255F0E52" w14:textId="640F8702" w:rsidR="0081523B" w:rsidRPr="005B7220" w:rsidRDefault="0081523B" w:rsidP="003E3F82">
      <w:pPr>
        <w:pStyle w:val="Akapitzlist"/>
        <w:numPr>
          <w:ilvl w:val="2"/>
          <w:numId w:val="15"/>
        </w:numPr>
        <w:spacing w:after="0" w:line="276" w:lineRule="auto"/>
        <w:jc w:val="both"/>
        <w:rPr>
          <w:rFonts w:ascii="Tahoma" w:hAnsi="Tahoma" w:cs="Tahoma"/>
        </w:rPr>
      </w:pPr>
      <w:r w:rsidRPr="005B7220">
        <w:rPr>
          <w:rFonts w:ascii="Tahoma" w:hAnsi="Tahoma" w:cs="Tahoma"/>
        </w:rPr>
        <w:t>zmiana jest podyktowana wycofaniem danego modelu z produkcji przez producenta;</w:t>
      </w:r>
    </w:p>
    <w:p w14:paraId="214BF6E2" w14:textId="5CB2D2B6" w:rsidR="0081523B" w:rsidRPr="005B7220" w:rsidRDefault="0081523B" w:rsidP="003E3F82">
      <w:pPr>
        <w:pStyle w:val="Akapitzlist"/>
        <w:numPr>
          <w:ilvl w:val="1"/>
          <w:numId w:val="15"/>
        </w:numPr>
        <w:spacing w:after="0" w:line="276" w:lineRule="auto"/>
        <w:jc w:val="both"/>
        <w:rPr>
          <w:rFonts w:ascii="Tahoma" w:hAnsi="Tahoma" w:cs="Tahoma"/>
        </w:rPr>
      </w:pPr>
      <w:r w:rsidRPr="005B7220">
        <w:rPr>
          <w:rFonts w:ascii="Tahoma" w:hAnsi="Tahoma" w:cs="Tahoma"/>
        </w:rPr>
        <w:t>Wystąpienie okoliczności niezależnych od Stron (Siła Wyższa), które uniemożliwiają lub znacznie utrudniają wykonanie Umowy zgodnie z</w:t>
      </w:r>
      <w:r w:rsidR="00872DD5">
        <w:rPr>
          <w:rFonts w:ascii="Tahoma" w:hAnsi="Tahoma" w:cs="Tahoma"/>
        </w:rPr>
        <w:t> </w:t>
      </w:r>
      <w:r w:rsidRPr="005B7220">
        <w:rPr>
          <w:rFonts w:ascii="Tahoma" w:hAnsi="Tahoma" w:cs="Tahoma"/>
        </w:rPr>
        <w:t>pierwotnym harmonogramem, co może skutkować zmianą terminu realizacji lub warunków dostawy.</w:t>
      </w:r>
    </w:p>
    <w:p w14:paraId="3DD5A4E2" w14:textId="5BB8C057" w:rsidR="00396DF7" w:rsidRPr="005B7220" w:rsidRDefault="00396DF7" w:rsidP="003E3F82">
      <w:pPr>
        <w:pStyle w:val="Akapitzlist"/>
        <w:numPr>
          <w:ilvl w:val="1"/>
          <w:numId w:val="15"/>
        </w:numPr>
        <w:spacing w:after="0" w:line="276" w:lineRule="auto"/>
        <w:jc w:val="both"/>
        <w:rPr>
          <w:rFonts w:ascii="Tahoma" w:hAnsi="Tahoma" w:cs="Tahoma"/>
        </w:rPr>
      </w:pPr>
      <w:r w:rsidRPr="005B7220">
        <w:rPr>
          <w:rFonts w:ascii="Tahoma" w:hAnsi="Tahoma" w:cs="Tahoma"/>
        </w:rPr>
        <w:t>W przypadku udokumentowanej niemożliwości dotrzymania terminu dostawy przedmiotu zamówienia z przyczyn zewnętrznych niezależnych od Wykonawcy w szczególności w przypadku udokumentowanego przez Wykonawcę (np. informacją od producenta / z hurtowni) tymczasowego braku dostępności sprzętu na rynku, opóźnie</w:t>
      </w:r>
      <w:r w:rsidR="004B5611" w:rsidRPr="005B7220">
        <w:rPr>
          <w:rFonts w:ascii="Tahoma" w:hAnsi="Tahoma" w:cs="Tahoma"/>
        </w:rPr>
        <w:t>ń</w:t>
      </w:r>
      <w:r w:rsidRPr="005B7220">
        <w:rPr>
          <w:rFonts w:ascii="Tahoma" w:hAnsi="Tahoma" w:cs="Tahoma"/>
        </w:rPr>
        <w:t xml:space="preserve"> logistycznych w części dotyczącej wskazanych pozycji.</w:t>
      </w:r>
    </w:p>
    <w:p w14:paraId="2DC14698" w14:textId="338C8850" w:rsidR="00807410" w:rsidRDefault="00807410" w:rsidP="003E3F82">
      <w:pPr>
        <w:pStyle w:val="Akapitzlist"/>
        <w:numPr>
          <w:ilvl w:val="1"/>
          <w:numId w:val="15"/>
        </w:numPr>
        <w:spacing w:after="0" w:line="276" w:lineRule="auto"/>
        <w:jc w:val="both"/>
        <w:rPr>
          <w:rFonts w:ascii="Tahoma" w:hAnsi="Tahoma" w:cs="Tahoma"/>
        </w:rPr>
      </w:pPr>
      <w:r w:rsidRPr="005B7220">
        <w:rPr>
          <w:rFonts w:ascii="Tahoma" w:hAnsi="Tahoma" w:cs="Tahoma"/>
        </w:rPr>
        <w:t>Potrzeby wynikającej ze specyfiki działalności Zamawiającego – w zakresie zmiany terminu odbioru dostawy.</w:t>
      </w:r>
      <w:bookmarkEnd w:id="3"/>
    </w:p>
    <w:p w14:paraId="5FB79ED9" w14:textId="62BD12FE" w:rsidR="007A5FDB" w:rsidRPr="005B7220" w:rsidRDefault="007A5FDB" w:rsidP="003E3F82">
      <w:pPr>
        <w:pStyle w:val="Akapitzlist"/>
        <w:numPr>
          <w:ilvl w:val="1"/>
          <w:numId w:val="15"/>
        </w:numPr>
        <w:spacing w:after="0" w:line="276" w:lineRule="auto"/>
        <w:jc w:val="both"/>
        <w:rPr>
          <w:rFonts w:ascii="Tahoma" w:hAnsi="Tahoma" w:cs="Tahoma"/>
        </w:rPr>
      </w:pPr>
      <w:r>
        <w:rPr>
          <w:rFonts w:ascii="Tahoma" w:hAnsi="Tahoma" w:cs="Tahoma"/>
        </w:rPr>
        <w:lastRenderedPageBreak/>
        <w:t>Konieczności zmiany terminu dostawy w związku z</w:t>
      </w:r>
      <w:r w:rsidRPr="007A5FDB">
        <w:rPr>
          <w:rFonts w:ascii="Tahoma" w:hAnsi="Tahoma" w:cs="Tahoma"/>
        </w:rPr>
        <w:t xml:space="preserve"> przygotowaniem miejsca dostawy</w:t>
      </w:r>
      <w:r>
        <w:rPr>
          <w:rFonts w:ascii="Tahoma" w:hAnsi="Tahoma" w:cs="Tahoma"/>
        </w:rPr>
        <w:t>.</w:t>
      </w:r>
    </w:p>
    <w:p w14:paraId="5EB66595" w14:textId="6D6DB255" w:rsidR="004B5611" w:rsidRPr="005B7220" w:rsidRDefault="004B5611" w:rsidP="0081523B">
      <w:pPr>
        <w:pStyle w:val="Akapitzlist"/>
        <w:numPr>
          <w:ilvl w:val="0"/>
          <w:numId w:val="15"/>
        </w:numPr>
        <w:spacing w:after="0" w:line="276" w:lineRule="auto"/>
        <w:jc w:val="both"/>
        <w:rPr>
          <w:rFonts w:ascii="Tahoma" w:hAnsi="Tahoma" w:cs="Tahoma"/>
        </w:rPr>
      </w:pPr>
      <w:r w:rsidRPr="005B7220">
        <w:rPr>
          <w:rFonts w:ascii="Tahoma" w:hAnsi="Tahoma" w:cs="Tahoma"/>
        </w:rPr>
        <w:t>Poza okolicznościami opisanymi w ust. 2 powyżej, Zamawiający przewiduje możliwość dokonania zmian postanowień Umowy w przypadkach określonych w</w:t>
      </w:r>
      <w:r w:rsidR="009650F5">
        <w:rPr>
          <w:rFonts w:ascii="Tahoma" w:hAnsi="Tahoma" w:cs="Tahoma"/>
        </w:rPr>
        <w:t> </w:t>
      </w:r>
      <w:r w:rsidRPr="005B7220">
        <w:rPr>
          <w:rFonts w:ascii="Tahoma" w:hAnsi="Tahoma" w:cs="Tahoma"/>
        </w:rPr>
        <w:t>Zapytaniu Ofertowym (część B. Warunki zmiany umowy).</w:t>
      </w:r>
    </w:p>
    <w:p w14:paraId="2B588C08" w14:textId="122C080C" w:rsidR="004A6010" w:rsidRPr="005B7220" w:rsidRDefault="0081523B" w:rsidP="0081523B">
      <w:pPr>
        <w:pStyle w:val="Akapitzlist"/>
        <w:numPr>
          <w:ilvl w:val="0"/>
          <w:numId w:val="15"/>
        </w:numPr>
        <w:spacing w:after="0" w:line="276" w:lineRule="auto"/>
        <w:jc w:val="both"/>
        <w:rPr>
          <w:rFonts w:ascii="Tahoma" w:hAnsi="Tahoma" w:cs="Tahoma"/>
        </w:rPr>
      </w:pPr>
      <w:r w:rsidRPr="005B7220">
        <w:rPr>
          <w:rFonts w:ascii="Tahoma" w:hAnsi="Tahoma" w:cs="Tahoma"/>
        </w:rPr>
        <w:t>Łączna wartość zmian nie może przekroczyć 50% wartości zamówienia określonej pierwotnie w</w:t>
      </w:r>
      <w:r w:rsidR="00FB40C1" w:rsidRPr="005B7220">
        <w:rPr>
          <w:rFonts w:ascii="Tahoma" w:hAnsi="Tahoma" w:cs="Tahoma"/>
        </w:rPr>
        <w:t> </w:t>
      </w:r>
      <w:r w:rsidRPr="005B7220">
        <w:rPr>
          <w:rFonts w:ascii="Tahoma" w:hAnsi="Tahoma" w:cs="Tahoma"/>
        </w:rPr>
        <w:t>Umowie.</w:t>
      </w:r>
    </w:p>
    <w:p w14:paraId="7F00D303" w14:textId="77777777" w:rsidR="004A6010" w:rsidRPr="005B7220" w:rsidRDefault="004A6010" w:rsidP="004A6010">
      <w:pPr>
        <w:spacing w:after="0" w:line="276" w:lineRule="auto"/>
        <w:jc w:val="both"/>
        <w:rPr>
          <w:rFonts w:ascii="Tahoma" w:hAnsi="Tahoma" w:cs="Tahoma"/>
        </w:rPr>
      </w:pPr>
    </w:p>
    <w:p w14:paraId="6ECB281E" w14:textId="7D9142FB"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w:t>
      </w:r>
      <w:r w:rsidR="00C640C0" w:rsidRPr="005B7220">
        <w:rPr>
          <w:rFonts w:ascii="Tahoma" w:hAnsi="Tahoma" w:cs="Tahoma"/>
          <w:b/>
          <w:bCs/>
        </w:rPr>
        <w:t>4</w:t>
      </w:r>
    </w:p>
    <w:p w14:paraId="5DAC1E90" w14:textId="0522C39F" w:rsidR="004A6010" w:rsidRPr="005B7220" w:rsidRDefault="00852DAF" w:rsidP="005845FC">
      <w:pPr>
        <w:spacing w:after="0" w:line="276" w:lineRule="auto"/>
        <w:jc w:val="center"/>
        <w:rPr>
          <w:rFonts w:ascii="Tahoma" w:hAnsi="Tahoma" w:cs="Tahoma"/>
          <w:b/>
          <w:bCs/>
        </w:rPr>
      </w:pPr>
      <w:r w:rsidRPr="005B7220">
        <w:rPr>
          <w:rFonts w:ascii="Tahoma" w:hAnsi="Tahoma" w:cs="Tahoma"/>
          <w:b/>
          <w:bCs/>
        </w:rPr>
        <w:t>PRAWA AUTORSKIE</w:t>
      </w:r>
    </w:p>
    <w:p w14:paraId="2F1D598C" w14:textId="77777777" w:rsidR="004A6010" w:rsidRPr="005B7220" w:rsidRDefault="004A6010" w:rsidP="004A6010">
      <w:pPr>
        <w:spacing w:after="0" w:line="276" w:lineRule="auto"/>
        <w:jc w:val="both"/>
        <w:rPr>
          <w:rFonts w:ascii="Tahoma" w:hAnsi="Tahoma" w:cs="Tahoma"/>
        </w:rPr>
      </w:pPr>
    </w:p>
    <w:p w14:paraId="0D524530" w14:textId="6F77075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Wszelkie zwroty oraz postanowienia niniejszego paragrafu należy rozumieć zgodnie z ustawą z dnia 4 lutego 1994 r. o prawie autorskim i prawach pokrewnych oraz Kodeksem cywilnym. Uregulowania w</w:t>
      </w:r>
      <w:r w:rsidR="009C22A6" w:rsidRPr="005B7220">
        <w:rPr>
          <w:rFonts w:ascii="Tahoma" w:hAnsi="Tahoma" w:cs="Tahoma"/>
        </w:rPr>
        <w:t> </w:t>
      </w:r>
      <w:r w:rsidRPr="005B7220">
        <w:rPr>
          <w:rFonts w:ascii="Tahoma" w:hAnsi="Tahoma" w:cs="Tahoma"/>
        </w:rPr>
        <w:t>nim zawarte dotyczą autorskich praw majątkowych i osobistych oraz praw własności przemysłowej.</w:t>
      </w:r>
    </w:p>
    <w:p w14:paraId="1409F554" w14:textId="0172AEDF"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gwarantuje, że dostarczone w ramach Umowy Przedmioty, w tym: sprzęt, oprogramowanie oraz dokumenty (np. instrukcje montażu, konfiguracji, protokoły), są wolne od wad prawnych i nie naruszają autorskich praw majątkowych, osobistych ani praw własności intelektualnej osób trzecich.</w:t>
      </w:r>
    </w:p>
    <w:p w14:paraId="15499FAE" w14:textId="101AB35E"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zobowiązuje się, że w przypadku wystąpienia przez osobę trzecią z</w:t>
      </w:r>
      <w:r w:rsidR="003E7454">
        <w:rPr>
          <w:rFonts w:ascii="Tahoma" w:hAnsi="Tahoma" w:cs="Tahoma"/>
        </w:rPr>
        <w:t> </w:t>
      </w:r>
      <w:r w:rsidRPr="005B7220">
        <w:rPr>
          <w:rFonts w:ascii="Tahoma" w:hAnsi="Tahoma" w:cs="Tahoma"/>
        </w:rPr>
        <w:t>roszczeniami z tytułu naruszenia praw autorskich lub praw własności intelektualnej w związku z Przedmiotem Umowy, zwolni Zamawiającego od tych roszczeń lub naprawi wszelkie poniesione przez Zamawiającego szkody.</w:t>
      </w:r>
    </w:p>
    <w:p w14:paraId="447F9AB2" w14:textId="7777777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oświadcza, że zawarcie i wykonanie Umowy nie wymaga uzyskania zezwoleń osób trzecich i nie narusza ich praw w zakresie przeniesienia praw autorskich lub udzielenia licencji do Przedmiotu Umowy.</w:t>
      </w:r>
    </w:p>
    <w:p w14:paraId="395E7D3E" w14:textId="4755201D"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przenosi na Zamawiającego bezwarunkowo, bezterminowo i na wyłączność całość autorskich praw majątkowych do Dokumentów Wykonawcy (dokumentacji wytworzonej przez Wykonawcę na potrzeby realizacji Umowy) z</w:t>
      </w:r>
      <w:r w:rsidR="00D31A24">
        <w:rPr>
          <w:rFonts w:ascii="Tahoma" w:hAnsi="Tahoma" w:cs="Tahoma"/>
        </w:rPr>
        <w:t> </w:t>
      </w:r>
      <w:r w:rsidRPr="005B7220">
        <w:rPr>
          <w:rFonts w:ascii="Tahoma" w:hAnsi="Tahoma" w:cs="Tahoma"/>
        </w:rPr>
        <w:t>chwilą ich wydania Zamawiającemu.</w:t>
      </w:r>
    </w:p>
    <w:p w14:paraId="17A87FEC" w14:textId="38451E29"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Przeniesienie praw, o którym mowa w ust. 5, następuje na wszystkich znanych w</w:t>
      </w:r>
      <w:r w:rsidR="00D31A24">
        <w:rPr>
          <w:rFonts w:ascii="Tahoma" w:hAnsi="Tahoma" w:cs="Tahoma"/>
        </w:rPr>
        <w:t> </w:t>
      </w:r>
      <w:r w:rsidRPr="005B7220">
        <w:rPr>
          <w:rFonts w:ascii="Tahoma" w:hAnsi="Tahoma" w:cs="Tahoma"/>
        </w:rPr>
        <w:t xml:space="preserve">chwili zawarcia Umowy polach eksploatacji, w szczególności: </w:t>
      </w:r>
    </w:p>
    <w:p w14:paraId="2DF791DB" w14:textId="77777777"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 xml:space="preserve">Utrwalanie i zwielokrotnianie Dokumentów Wykonawcy jakąkolwiek techniką (drukarską, cyfrową, w pamięci komputerów). </w:t>
      </w:r>
    </w:p>
    <w:p w14:paraId="31A7363F" w14:textId="77777777"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 xml:space="preserve">Wprowadzanie do obrotu oraz użyczenie, najem lub dzierżawa nośników zawierających Dokumenty Wykonawcy. </w:t>
      </w:r>
    </w:p>
    <w:p w14:paraId="7D9C947C" w14:textId="77777777"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 xml:space="preserve">Publiczne udostępnianie, wyświetlanie i przesyłanie za pośrednictwem sieci multimedialnych (Internet, Intranet). </w:t>
      </w:r>
    </w:p>
    <w:p w14:paraId="78F78A10" w14:textId="76C1A324"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Wykorzystanie do tworzenia opracowań, modernizacji, rozbudowy, modyfikacji, tłumaczeń oraz rozpowszechnianie takich opracowań (prawo zezwalania na wykonywanie zależnych praw autorskich).</w:t>
      </w:r>
    </w:p>
    <w:p w14:paraId="68D900DA" w14:textId="7777777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lastRenderedPageBreak/>
        <w:t>W zakresie dostarczonego oprogramowania (w tym systemów operacyjnych, sterowników, oprogramowania aplikacyjnego), którego Wykonawca nie jest wyłącznym twórcą, Wykonawca udziela Zamawiającemu co najmniej niewyłącznej, nieograniczonej terytorialnie i czasowo (bezterminowej) licencji, uprawniającej do korzystania z oprogramowania we wszystkich polach eksploatacji, niezbędnych do prawidłowego i pełnego wykorzystania dostarczonych stanowisk komputerowych.</w:t>
      </w:r>
    </w:p>
    <w:p w14:paraId="6AF53DC1" w14:textId="335CF20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Licencja ta obejmuje w szczególności prawo do:</w:t>
      </w:r>
    </w:p>
    <w:p w14:paraId="3DC9BB75" w14:textId="14730312"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Używania oprogramowania w ramach urządzeń Zamawiającego, zgodnie z</w:t>
      </w:r>
      <w:r w:rsidR="004537A8">
        <w:rPr>
          <w:rFonts w:ascii="Tahoma" w:hAnsi="Tahoma" w:cs="Tahoma"/>
        </w:rPr>
        <w:t> </w:t>
      </w:r>
      <w:r w:rsidRPr="005B7220">
        <w:rPr>
          <w:rFonts w:ascii="Tahoma" w:hAnsi="Tahoma" w:cs="Tahoma"/>
        </w:rPr>
        <w:t xml:space="preserve">jego przeznaczeniem. </w:t>
      </w:r>
    </w:p>
    <w:p w14:paraId="126BE570" w14:textId="57E5529C"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 xml:space="preserve">Trwałego lub czasowego zwielokrotnienia oprogramowania w całości lub w części jakimikolwiek środkami i w jakiejkolwiek formie, w zakresie niezbędnym do korzystania z niego, w tym do jego instalacji, uruchomienia, wyświetlania, stosowania i przechowywania. </w:t>
      </w:r>
    </w:p>
    <w:p w14:paraId="4FF15401" w14:textId="77777777"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 xml:space="preserve">Dokonywania kopii bezpieczeństwa oprogramowania. </w:t>
      </w:r>
    </w:p>
    <w:p w14:paraId="68029D3C" w14:textId="133698A1"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Wyrażania zgody na dokonywanie zmian, modyfikacji, napraw i adaptacji oprogramowania w</w:t>
      </w:r>
      <w:r w:rsidR="00CE7239" w:rsidRPr="005B7220">
        <w:rPr>
          <w:rFonts w:ascii="Tahoma" w:hAnsi="Tahoma" w:cs="Tahoma"/>
        </w:rPr>
        <w:t> </w:t>
      </w:r>
      <w:r w:rsidRPr="005B7220">
        <w:rPr>
          <w:rFonts w:ascii="Tahoma" w:hAnsi="Tahoma" w:cs="Tahoma"/>
        </w:rPr>
        <w:t>celu należytej eksploatacji lub konserwacji przez Zamawiającego lub osoby trzecie, przy czym Wykonawca nie będzie wykonywał przysługujących mu praw osobistych w tym zakresie.</w:t>
      </w:r>
    </w:p>
    <w:p w14:paraId="4756F22B" w14:textId="43527BBD"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zobowiązuje się przekazać Zamawiającemu wszelkie kody, klucze, hasła i licencje umożliwiające prawidłowe, pełne i swobodne korzystanie z</w:t>
      </w:r>
      <w:r w:rsidR="005F4863">
        <w:rPr>
          <w:rFonts w:ascii="Tahoma" w:hAnsi="Tahoma" w:cs="Tahoma"/>
        </w:rPr>
        <w:t> </w:t>
      </w:r>
      <w:r w:rsidRPr="005B7220">
        <w:rPr>
          <w:rFonts w:ascii="Tahoma" w:hAnsi="Tahoma" w:cs="Tahoma"/>
        </w:rPr>
        <w:t>dostarczonego oprogramowania i</w:t>
      </w:r>
      <w:r w:rsidR="00523DD1" w:rsidRPr="005B7220">
        <w:rPr>
          <w:rFonts w:ascii="Tahoma" w:hAnsi="Tahoma" w:cs="Tahoma"/>
        </w:rPr>
        <w:t> </w:t>
      </w:r>
      <w:r w:rsidRPr="005B7220">
        <w:rPr>
          <w:rFonts w:ascii="Tahoma" w:hAnsi="Tahoma" w:cs="Tahoma"/>
        </w:rPr>
        <w:t>dokumentacji.</w:t>
      </w:r>
    </w:p>
    <w:p w14:paraId="11DD0E46" w14:textId="7777777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Wynagrodzenie, o którym mowa w § 4 Umowy, wyczerpuje wszelkie roszczenia Wykonawcy względem Zamawiającego z tytułu przeniesienia praw autorskich do Dokumentów Wykonawcy, udzielenia licencji na oprogramowanie oraz wszelkie roszczenia z tytułu korzystania z tych utworów na wymienionych polach eksploatacji.</w:t>
      </w:r>
    </w:p>
    <w:p w14:paraId="6879464E" w14:textId="70DC51C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gwarantuje i zobowiązuje się, że twórca nie będzie wykonywał wobec Zamawiającego autorskich praw osobistych do Dokumentów Wykonawcy, a</w:t>
      </w:r>
      <w:r w:rsidR="001B72D0">
        <w:rPr>
          <w:rFonts w:ascii="Tahoma" w:hAnsi="Tahoma" w:cs="Tahoma"/>
        </w:rPr>
        <w:t> </w:t>
      </w:r>
      <w:r w:rsidRPr="005B7220">
        <w:rPr>
          <w:rFonts w:ascii="Tahoma" w:hAnsi="Tahoma" w:cs="Tahoma"/>
        </w:rPr>
        <w:t>Wykonawca wyraża zgodę na swobodny wybór przez Zamawiającego czasu, miejsca oraz formy pierwszego publicznego udostępnienia utworów.</w:t>
      </w:r>
    </w:p>
    <w:p w14:paraId="4919E6F6" w14:textId="37C266F7" w:rsidR="004A6010"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Zamawiającemu przysługiwać będzie prawo do przeniesienia uprawnień i</w:t>
      </w:r>
      <w:r w:rsidR="00A85FF8">
        <w:rPr>
          <w:rFonts w:ascii="Tahoma" w:hAnsi="Tahoma" w:cs="Tahoma"/>
        </w:rPr>
        <w:t> </w:t>
      </w:r>
      <w:r w:rsidRPr="005B7220">
        <w:rPr>
          <w:rFonts w:ascii="Tahoma" w:hAnsi="Tahoma" w:cs="Tahoma"/>
        </w:rPr>
        <w:t>obowiązków wynikających z niniejszego paragrafu na osoby trzecie, w tym udzielania dalszych licencji i sublicencji bez konieczności uzyskania zgody Wykonawcy.</w:t>
      </w:r>
    </w:p>
    <w:p w14:paraId="01BE461C" w14:textId="77777777" w:rsidR="004A6010" w:rsidRPr="005B7220" w:rsidRDefault="004A6010" w:rsidP="004A6010">
      <w:pPr>
        <w:spacing w:after="0" w:line="276" w:lineRule="auto"/>
        <w:jc w:val="both"/>
        <w:rPr>
          <w:rFonts w:ascii="Tahoma" w:hAnsi="Tahoma" w:cs="Tahoma"/>
        </w:rPr>
      </w:pPr>
    </w:p>
    <w:p w14:paraId="6E01A373" w14:textId="0FB96390"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w:t>
      </w:r>
      <w:r w:rsidR="00C640C0" w:rsidRPr="005B7220">
        <w:rPr>
          <w:rFonts w:ascii="Tahoma" w:hAnsi="Tahoma" w:cs="Tahoma"/>
          <w:b/>
          <w:bCs/>
        </w:rPr>
        <w:t>5</w:t>
      </w:r>
    </w:p>
    <w:p w14:paraId="7B94525F" w14:textId="34BEF4A5" w:rsidR="004A6010" w:rsidRPr="005B7220" w:rsidRDefault="00852DAF" w:rsidP="005845FC">
      <w:pPr>
        <w:spacing w:after="0" w:line="276" w:lineRule="auto"/>
        <w:jc w:val="center"/>
        <w:rPr>
          <w:rFonts w:ascii="Tahoma" w:hAnsi="Tahoma" w:cs="Tahoma"/>
          <w:b/>
          <w:bCs/>
        </w:rPr>
      </w:pPr>
      <w:r w:rsidRPr="005B7220">
        <w:rPr>
          <w:rFonts w:ascii="Tahoma" w:hAnsi="Tahoma" w:cs="Tahoma"/>
          <w:b/>
          <w:bCs/>
        </w:rPr>
        <w:t>OCHRONA DANYCH OSOBOWYCH</w:t>
      </w:r>
    </w:p>
    <w:p w14:paraId="0428FB2E" w14:textId="77777777" w:rsidR="004A6010" w:rsidRPr="005B7220" w:rsidRDefault="004A6010" w:rsidP="004A6010">
      <w:pPr>
        <w:spacing w:after="0" w:line="276" w:lineRule="auto"/>
        <w:jc w:val="both"/>
        <w:rPr>
          <w:rFonts w:ascii="Tahoma" w:hAnsi="Tahoma" w:cs="Tahoma"/>
          <w:b/>
          <w:bCs/>
        </w:rPr>
      </w:pPr>
    </w:p>
    <w:p w14:paraId="679B402F" w14:textId="4D2417AF" w:rsidR="0072293B" w:rsidRPr="005B7220" w:rsidRDefault="004A6010" w:rsidP="004A6010">
      <w:pPr>
        <w:pStyle w:val="Akapitzlist"/>
        <w:numPr>
          <w:ilvl w:val="0"/>
          <w:numId w:val="17"/>
        </w:numPr>
        <w:spacing w:after="0" w:line="276" w:lineRule="auto"/>
        <w:jc w:val="both"/>
        <w:rPr>
          <w:rFonts w:ascii="Tahoma" w:hAnsi="Tahoma" w:cs="Tahoma"/>
        </w:rPr>
      </w:pPr>
      <w:r w:rsidRPr="005B7220">
        <w:rPr>
          <w:rFonts w:ascii="Tahoma" w:hAnsi="Tahoma" w:cs="Tahoma"/>
        </w:rPr>
        <w:t>W przypadku, gdy w związku z realizacją Umowy Wykonawca będzie przetwarzał dane osobowe w imieniu Zamawiającego, Strony zawrą umowę powierzenia przetwarzania danych osobowych.</w:t>
      </w:r>
    </w:p>
    <w:p w14:paraId="57971261" w14:textId="6B599AF9" w:rsidR="004A6010" w:rsidRPr="005B7220" w:rsidRDefault="004A6010" w:rsidP="004A6010">
      <w:pPr>
        <w:pStyle w:val="Akapitzlist"/>
        <w:numPr>
          <w:ilvl w:val="0"/>
          <w:numId w:val="17"/>
        </w:numPr>
        <w:spacing w:after="0" w:line="276" w:lineRule="auto"/>
        <w:jc w:val="both"/>
        <w:rPr>
          <w:rFonts w:ascii="Tahoma" w:hAnsi="Tahoma" w:cs="Tahoma"/>
        </w:rPr>
      </w:pPr>
      <w:r w:rsidRPr="005B7220">
        <w:rPr>
          <w:rFonts w:ascii="Tahoma" w:hAnsi="Tahoma" w:cs="Tahoma"/>
        </w:rPr>
        <w:t>Wykonawca zobowiązuje się do przetwarzania danych zgodnie z RODO.</w:t>
      </w:r>
    </w:p>
    <w:p w14:paraId="59A90A86" w14:textId="77777777" w:rsidR="004A6010" w:rsidRPr="005B7220" w:rsidRDefault="004A6010" w:rsidP="004A6010">
      <w:pPr>
        <w:spacing w:after="0" w:line="276" w:lineRule="auto"/>
        <w:jc w:val="both"/>
        <w:rPr>
          <w:rFonts w:ascii="Tahoma" w:hAnsi="Tahoma" w:cs="Tahoma"/>
        </w:rPr>
      </w:pPr>
    </w:p>
    <w:p w14:paraId="292E67B1" w14:textId="236C5EEC"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w:t>
      </w:r>
      <w:r w:rsidR="00C640C0" w:rsidRPr="005B7220">
        <w:rPr>
          <w:rFonts w:ascii="Tahoma" w:hAnsi="Tahoma" w:cs="Tahoma"/>
          <w:b/>
          <w:bCs/>
        </w:rPr>
        <w:t>6</w:t>
      </w:r>
    </w:p>
    <w:p w14:paraId="4505971D" w14:textId="58216507" w:rsidR="004A6010" w:rsidRPr="005B7220" w:rsidRDefault="00852DAF" w:rsidP="005845FC">
      <w:pPr>
        <w:spacing w:after="0" w:line="276" w:lineRule="auto"/>
        <w:jc w:val="center"/>
        <w:rPr>
          <w:rFonts w:ascii="Tahoma" w:hAnsi="Tahoma" w:cs="Tahoma"/>
          <w:b/>
          <w:bCs/>
        </w:rPr>
      </w:pPr>
      <w:r w:rsidRPr="005B7220">
        <w:rPr>
          <w:rFonts w:ascii="Tahoma" w:hAnsi="Tahoma" w:cs="Tahoma"/>
          <w:b/>
          <w:bCs/>
        </w:rPr>
        <w:t>POSTANOWIENIA KOŃCOWE</w:t>
      </w:r>
    </w:p>
    <w:p w14:paraId="0283049D" w14:textId="77777777" w:rsidR="004A6010" w:rsidRPr="005B7220" w:rsidRDefault="004A6010" w:rsidP="004A6010">
      <w:pPr>
        <w:spacing w:after="0" w:line="276" w:lineRule="auto"/>
        <w:jc w:val="both"/>
        <w:rPr>
          <w:rFonts w:ascii="Tahoma" w:hAnsi="Tahoma" w:cs="Tahoma"/>
        </w:rPr>
      </w:pPr>
    </w:p>
    <w:p w14:paraId="00A75051" w14:textId="77777777"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r w:rsidRPr="005B7220">
        <w:rPr>
          <w:rFonts w:ascii="Tahoma" w:hAnsi="Tahoma" w:cs="Tahoma"/>
          <w:color w:val="000000" w:themeColor="text1"/>
        </w:rPr>
        <w:t>Z zastrzeżeniem postanowienia ust. 2 poniżej, każda ze Stron zobowiązuje się do zachowania w tajemnicy (w tym poprzez nieudzielanie wywiadów czy publikacji) postanowień Umowy, jak również wszelkich informacji stanowiących tajemnicę handlową i/lub tajemnicę przedsiębiorcy drugiej Strony, uzyskanych w trakcie oraz w związku z realizacją Umowy z wyjątkiem sytuacji, gdy ich ujawnienie jest wymagane przez przepisy prawa albo gdy druga Strona wyrazi zgodę na ich ujawnienie w formie pisemnej.</w:t>
      </w:r>
    </w:p>
    <w:p w14:paraId="2DC0D332" w14:textId="2D7011B1"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r w:rsidRPr="005B7220">
        <w:rPr>
          <w:rFonts w:ascii="Tahoma" w:hAnsi="Tahoma" w:cs="Tahoma"/>
          <w:color w:val="000000" w:themeColor="text1"/>
        </w:rPr>
        <w:t>Zamawiający niniejszym wskazuje, iż kopia Umowy przedstawiona zostanie ŚCP w</w:t>
      </w:r>
      <w:r w:rsidR="00826F9E">
        <w:rPr>
          <w:rFonts w:ascii="Tahoma" w:hAnsi="Tahoma" w:cs="Tahoma"/>
          <w:color w:val="000000" w:themeColor="text1"/>
        </w:rPr>
        <w:t> </w:t>
      </w:r>
      <w:r w:rsidRPr="005B7220">
        <w:rPr>
          <w:rFonts w:ascii="Tahoma" w:hAnsi="Tahoma" w:cs="Tahoma"/>
          <w:color w:val="000000" w:themeColor="text1"/>
        </w:rPr>
        <w:t>związku z zawartą Umową o dofinansowanie.</w:t>
      </w:r>
    </w:p>
    <w:p w14:paraId="5972FF9A" w14:textId="77777777"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r w:rsidRPr="005B7220">
        <w:rPr>
          <w:rFonts w:ascii="Tahoma" w:hAnsi="Tahoma" w:cs="Tahoma"/>
          <w:color w:val="000000" w:themeColor="text1"/>
        </w:rPr>
        <w:t>W sprawach nieuregulowanych Umową obowiązują właściwe przepisy prawa polskiego.</w:t>
      </w:r>
    </w:p>
    <w:p w14:paraId="2BC4A581" w14:textId="780BDCF4"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r w:rsidRPr="005B7220">
        <w:rPr>
          <w:rFonts w:ascii="Tahoma" w:hAnsi="Tahoma" w:cs="Tahoma"/>
          <w:color w:val="000000" w:themeColor="text1"/>
        </w:rPr>
        <w:t>Strona</w:t>
      </w:r>
      <w:r w:rsidRPr="005B7220" w:rsidDel="004F4719">
        <w:rPr>
          <w:rFonts w:ascii="Tahoma" w:hAnsi="Tahoma" w:cs="Tahoma"/>
          <w:color w:val="000000" w:themeColor="text1"/>
        </w:rPr>
        <w:t xml:space="preserve"> </w:t>
      </w:r>
      <w:r w:rsidRPr="005B7220">
        <w:rPr>
          <w:rFonts w:ascii="Tahoma" w:hAnsi="Tahoma" w:cs="Tahoma"/>
          <w:color w:val="000000" w:themeColor="text1"/>
        </w:rPr>
        <w:t xml:space="preserve">nie może, </w:t>
      </w:r>
      <w:r w:rsidRPr="005B7220" w:rsidDel="004F4719">
        <w:rPr>
          <w:rFonts w:ascii="Tahoma" w:hAnsi="Tahoma" w:cs="Tahoma"/>
          <w:color w:val="000000" w:themeColor="text1"/>
        </w:rPr>
        <w:t>bez</w:t>
      </w:r>
      <w:r w:rsidRPr="005B7220">
        <w:rPr>
          <w:rFonts w:ascii="Tahoma" w:hAnsi="Tahoma" w:cs="Tahoma"/>
          <w:color w:val="000000" w:themeColor="text1"/>
        </w:rPr>
        <w:t xml:space="preserve"> uprzedniej</w:t>
      </w:r>
      <w:r w:rsidRPr="005B7220" w:rsidDel="004F4719">
        <w:rPr>
          <w:rFonts w:ascii="Tahoma" w:hAnsi="Tahoma" w:cs="Tahoma"/>
          <w:color w:val="000000" w:themeColor="text1"/>
        </w:rPr>
        <w:t xml:space="preserve"> zgody </w:t>
      </w:r>
      <w:r w:rsidRPr="005B7220">
        <w:rPr>
          <w:rFonts w:ascii="Tahoma" w:hAnsi="Tahoma" w:cs="Tahoma"/>
          <w:color w:val="000000" w:themeColor="text1"/>
        </w:rPr>
        <w:t>drugiej Strony wyrażonej na piśmie pod rygorem nieważności, przenosić na osoby trzecie całości lub części praw lub obowiązków wynikających z Umowy</w:t>
      </w:r>
      <w:r w:rsidRPr="005B7220" w:rsidDel="004F4719">
        <w:rPr>
          <w:rFonts w:ascii="Tahoma" w:hAnsi="Tahoma" w:cs="Tahoma"/>
          <w:color w:val="000000" w:themeColor="text1"/>
        </w:rPr>
        <w:t>.</w:t>
      </w:r>
      <w:r w:rsidRPr="005B7220">
        <w:rPr>
          <w:rFonts w:ascii="Tahoma" w:hAnsi="Tahoma" w:cs="Tahoma"/>
          <w:color w:val="000000" w:themeColor="text1"/>
        </w:rPr>
        <w:t xml:space="preserve"> Czynności dokonane przez Stronę z</w:t>
      </w:r>
      <w:r w:rsidR="00ED1761">
        <w:rPr>
          <w:rFonts w:ascii="Tahoma" w:hAnsi="Tahoma" w:cs="Tahoma"/>
          <w:color w:val="000000" w:themeColor="text1"/>
        </w:rPr>
        <w:t> </w:t>
      </w:r>
      <w:r w:rsidRPr="005B7220">
        <w:rPr>
          <w:rFonts w:ascii="Tahoma" w:hAnsi="Tahoma" w:cs="Tahoma"/>
          <w:color w:val="000000" w:themeColor="text1"/>
        </w:rPr>
        <w:t>naruszeniem zdania poprzedniego są nieważne.</w:t>
      </w:r>
    </w:p>
    <w:p w14:paraId="320E0CE5" w14:textId="77777777"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r w:rsidRPr="005B7220">
        <w:rPr>
          <w:rFonts w:ascii="Tahoma" w:hAnsi="Tahoma" w:cs="Tahoma"/>
          <w:color w:val="000000" w:themeColor="text1"/>
        </w:rPr>
        <w:t>Wszelkie spory wynikłe z tytułu realizacji Umowy rozpatrywane będą przez Sąd powszechny właściwy dla siedziby Zamawiającego.</w:t>
      </w:r>
    </w:p>
    <w:p w14:paraId="60118E86" w14:textId="77777777"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bookmarkStart w:id="4" w:name="_Hlk195898481"/>
      <w:r w:rsidRPr="005B7220">
        <w:rPr>
          <w:rFonts w:ascii="Tahoma" w:hAnsi="Tahoma" w:cs="Tahoma"/>
          <w:color w:val="000000" w:themeColor="text1"/>
        </w:rPr>
        <w:t>Zmiany i uzupełnienia postanowień Umowy wymagają formy pisemnego aneksu pod rygorem nieważności. Jeżeli jakiekolwiek postanowienie niniejszej umowy zostanie uznane za nieważne, to pozostałe postanowienia pozostają w mocy i wiążą Strony.</w:t>
      </w:r>
    </w:p>
    <w:bookmarkEnd w:id="4"/>
    <w:p w14:paraId="607827FD" w14:textId="790EC211" w:rsidR="00D93FFC" w:rsidRPr="005B7220" w:rsidRDefault="00A12E54" w:rsidP="00D93FFC">
      <w:pPr>
        <w:pStyle w:val="Akapitzlist"/>
        <w:numPr>
          <w:ilvl w:val="0"/>
          <w:numId w:val="18"/>
        </w:numPr>
        <w:spacing w:after="0" w:line="276" w:lineRule="auto"/>
        <w:jc w:val="both"/>
        <w:rPr>
          <w:rFonts w:ascii="Tahoma" w:hAnsi="Tahoma" w:cs="Tahoma"/>
        </w:rPr>
      </w:pPr>
      <w:r w:rsidRPr="005B7220">
        <w:rPr>
          <w:rFonts w:ascii="Tahoma" w:hAnsi="Tahoma" w:cs="Tahoma"/>
          <w:color w:val="000000" w:themeColor="text1"/>
        </w:rPr>
        <w:t>Umowę sporządzono w dwóch jednobrzmiących egzemplarzach po jednym egzemplarzu dla każdej ze stron</w:t>
      </w:r>
      <w:r w:rsidR="004A6010" w:rsidRPr="005B7220">
        <w:rPr>
          <w:rFonts w:ascii="Tahoma" w:hAnsi="Tahoma" w:cs="Tahoma"/>
        </w:rPr>
        <w:t>.</w:t>
      </w:r>
    </w:p>
    <w:p w14:paraId="13EBCBA0" w14:textId="77777777" w:rsidR="009F2134" w:rsidRPr="005B7220" w:rsidRDefault="009F2134" w:rsidP="00D93FFC">
      <w:pPr>
        <w:pStyle w:val="Akapitzlist"/>
        <w:numPr>
          <w:ilvl w:val="0"/>
          <w:numId w:val="18"/>
        </w:numPr>
        <w:spacing w:after="0" w:line="276" w:lineRule="auto"/>
        <w:jc w:val="both"/>
        <w:rPr>
          <w:rFonts w:ascii="Tahoma" w:hAnsi="Tahoma" w:cs="Tahoma"/>
        </w:rPr>
      </w:pPr>
      <w:r w:rsidRPr="005B7220">
        <w:rPr>
          <w:rFonts w:ascii="Tahoma" w:hAnsi="Tahoma" w:cs="Tahoma"/>
          <w:color w:val="000000" w:themeColor="text1"/>
        </w:rPr>
        <w:t>Integralną część Umowy stanowią załączniki</w:t>
      </w:r>
      <w:r w:rsidRPr="005B7220">
        <w:rPr>
          <w:rFonts w:ascii="Tahoma" w:hAnsi="Tahoma" w:cs="Tahoma"/>
        </w:rPr>
        <w:t>:</w:t>
      </w:r>
    </w:p>
    <w:p w14:paraId="01E4E2E8" w14:textId="5E34EBAA" w:rsidR="009F2134" w:rsidRPr="005B7220" w:rsidRDefault="009F2134" w:rsidP="00D93FFC">
      <w:pPr>
        <w:pStyle w:val="Akapitzlist"/>
        <w:numPr>
          <w:ilvl w:val="1"/>
          <w:numId w:val="18"/>
        </w:numPr>
        <w:spacing w:after="0" w:line="276" w:lineRule="auto"/>
        <w:jc w:val="both"/>
        <w:rPr>
          <w:rFonts w:ascii="Tahoma" w:hAnsi="Tahoma" w:cs="Tahoma"/>
        </w:rPr>
      </w:pPr>
      <w:r w:rsidRPr="005B7220">
        <w:rPr>
          <w:rFonts w:ascii="Tahoma" w:hAnsi="Tahoma" w:cs="Tahoma"/>
          <w:color w:val="000000" w:themeColor="text1"/>
        </w:rPr>
        <w:t xml:space="preserve">Załącznik nr 1 </w:t>
      </w:r>
      <w:r w:rsidRPr="005B7220">
        <w:rPr>
          <w:rFonts w:ascii="Tahoma" w:hAnsi="Tahoma" w:cs="Tahoma"/>
        </w:rPr>
        <w:t>– O</w:t>
      </w:r>
      <w:r w:rsidR="00D93FFC" w:rsidRPr="005B7220">
        <w:rPr>
          <w:rFonts w:ascii="Tahoma" w:hAnsi="Tahoma" w:cs="Tahoma"/>
        </w:rPr>
        <w:t>ferta Wykonawcy</w:t>
      </w:r>
      <w:r w:rsidRPr="005B7220">
        <w:rPr>
          <w:rFonts w:ascii="Tahoma" w:hAnsi="Tahoma" w:cs="Tahoma"/>
        </w:rPr>
        <w:t xml:space="preserve"> na wykonanie Przedmiotu Umowy;</w:t>
      </w:r>
    </w:p>
    <w:p w14:paraId="6E1C2888" w14:textId="77777777" w:rsidR="009F2134" w:rsidRPr="005B7220" w:rsidRDefault="009F2134" w:rsidP="00D93FFC">
      <w:pPr>
        <w:pStyle w:val="Akapitzlist"/>
        <w:numPr>
          <w:ilvl w:val="1"/>
          <w:numId w:val="18"/>
        </w:numPr>
        <w:spacing w:after="0" w:line="276" w:lineRule="auto"/>
        <w:jc w:val="both"/>
        <w:rPr>
          <w:rFonts w:ascii="Tahoma" w:hAnsi="Tahoma" w:cs="Tahoma"/>
        </w:rPr>
      </w:pPr>
      <w:r w:rsidRPr="005B7220">
        <w:rPr>
          <w:rFonts w:ascii="Tahoma" w:hAnsi="Tahoma" w:cs="Tahoma"/>
          <w:color w:val="000000" w:themeColor="text1"/>
        </w:rPr>
        <w:t xml:space="preserve">Załącznik nr 2 </w:t>
      </w:r>
      <w:r w:rsidRPr="005B7220">
        <w:rPr>
          <w:rFonts w:ascii="Tahoma" w:hAnsi="Tahoma" w:cs="Tahoma"/>
        </w:rPr>
        <w:t>– Zestawienie parametrów technicznych przedmiotu oferty;</w:t>
      </w:r>
    </w:p>
    <w:p w14:paraId="1720AA70" w14:textId="77777777" w:rsidR="009F2134" w:rsidRPr="005B7220" w:rsidRDefault="009F2134" w:rsidP="00D93FFC">
      <w:pPr>
        <w:pStyle w:val="Akapitzlist"/>
        <w:numPr>
          <w:ilvl w:val="1"/>
          <w:numId w:val="18"/>
        </w:numPr>
        <w:spacing w:after="0" w:line="276" w:lineRule="auto"/>
        <w:jc w:val="both"/>
        <w:rPr>
          <w:rFonts w:ascii="Tahoma" w:hAnsi="Tahoma" w:cs="Tahoma"/>
        </w:rPr>
      </w:pPr>
      <w:r w:rsidRPr="005B7220">
        <w:rPr>
          <w:rFonts w:ascii="Tahoma" w:hAnsi="Tahoma" w:cs="Tahoma"/>
          <w:color w:val="000000" w:themeColor="text1"/>
        </w:rPr>
        <w:t xml:space="preserve">Załącznik nr 3 </w:t>
      </w:r>
      <w:r w:rsidRPr="005B7220">
        <w:rPr>
          <w:rFonts w:ascii="Tahoma" w:hAnsi="Tahoma" w:cs="Tahoma"/>
        </w:rPr>
        <w:t>– Oświadczenie Wykonawcy dot. tzw. „Białej Listy” Podatników VAT;</w:t>
      </w:r>
    </w:p>
    <w:p w14:paraId="69114D56" w14:textId="1941B40F" w:rsidR="009F2134" w:rsidRPr="005B7220" w:rsidRDefault="009F2134" w:rsidP="00D93FFC">
      <w:pPr>
        <w:pStyle w:val="Akapitzlist"/>
        <w:numPr>
          <w:ilvl w:val="1"/>
          <w:numId w:val="18"/>
        </w:numPr>
        <w:spacing w:after="0" w:line="276" w:lineRule="auto"/>
        <w:jc w:val="both"/>
        <w:rPr>
          <w:rFonts w:ascii="Tahoma" w:hAnsi="Tahoma" w:cs="Tahoma"/>
        </w:rPr>
      </w:pPr>
      <w:r w:rsidRPr="005B7220">
        <w:rPr>
          <w:rFonts w:ascii="Tahoma" w:hAnsi="Tahoma" w:cs="Tahoma"/>
          <w:color w:val="000000" w:themeColor="text1"/>
        </w:rPr>
        <w:t xml:space="preserve">Załącznik nr 4 </w:t>
      </w:r>
      <w:r w:rsidRPr="005B7220">
        <w:rPr>
          <w:rFonts w:ascii="Tahoma" w:hAnsi="Tahoma" w:cs="Tahoma"/>
        </w:rPr>
        <w:t xml:space="preserve">– </w:t>
      </w:r>
      <w:r w:rsidR="003477EE" w:rsidRPr="003477EE">
        <w:rPr>
          <w:rFonts w:ascii="Tahoma" w:hAnsi="Tahoma" w:cs="Tahoma"/>
        </w:rPr>
        <w:t>Szczegółowe warunki Gwarancji</w:t>
      </w:r>
      <w:r w:rsidR="00D05269" w:rsidRPr="005B7220">
        <w:rPr>
          <w:rFonts w:ascii="Tahoma" w:hAnsi="Tahoma" w:cs="Tahoma"/>
        </w:rPr>
        <w:t>;</w:t>
      </w:r>
    </w:p>
    <w:p w14:paraId="16A1439E" w14:textId="0F449FC1" w:rsidR="00D93FFC" w:rsidRDefault="009F2134" w:rsidP="0052525E">
      <w:pPr>
        <w:pStyle w:val="Akapitzlist"/>
        <w:numPr>
          <w:ilvl w:val="1"/>
          <w:numId w:val="18"/>
        </w:numPr>
        <w:spacing w:after="0" w:line="276" w:lineRule="auto"/>
        <w:jc w:val="both"/>
        <w:rPr>
          <w:rFonts w:ascii="Tahoma" w:hAnsi="Tahoma" w:cs="Tahoma"/>
        </w:rPr>
      </w:pPr>
      <w:r w:rsidRPr="005B7220">
        <w:rPr>
          <w:rFonts w:ascii="Tahoma" w:hAnsi="Tahoma" w:cs="Tahoma"/>
          <w:color w:val="000000" w:themeColor="text1"/>
        </w:rPr>
        <w:t xml:space="preserve">Załącznik nr 5 </w:t>
      </w:r>
      <w:r w:rsidRPr="005B7220">
        <w:rPr>
          <w:rFonts w:ascii="Tahoma" w:hAnsi="Tahoma" w:cs="Tahoma"/>
        </w:rPr>
        <w:t>– Kopia umowy ubezpieczenia OC Wykonawcy wraz z polisą, dowodem opłaty oraz warunkami ochrony ubezpieczeniowej w ramach umowy ubezpieczenia;</w:t>
      </w:r>
    </w:p>
    <w:p w14:paraId="67E8A00E" w14:textId="77777777" w:rsidR="00250137" w:rsidRDefault="00250137" w:rsidP="00250137">
      <w:pPr>
        <w:spacing w:after="0" w:line="276" w:lineRule="auto"/>
        <w:jc w:val="both"/>
        <w:rPr>
          <w:rFonts w:ascii="Tahoma" w:hAnsi="Tahoma" w:cs="Tahoma"/>
          <w:highlight w:val="red"/>
        </w:rPr>
      </w:pPr>
    </w:p>
    <w:p w14:paraId="7BBBB064" w14:textId="77777777" w:rsidR="00250137" w:rsidRDefault="00250137" w:rsidP="00250137">
      <w:pPr>
        <w:spacing w:after="0" w:line="276" w:lineRule="auto"/>
        <w:jc w:val="both"/>
        <w:rPr>
          <w:rFonts w:ascii="Tahoma" w:hAnsi="Tahoma" w:cs="Tahoma"/>
          <w:highlight w:val="red"/>
        </w:rPr>
      </w:pPr>
    </w:p>
    <w:p w14:paraId="24DE19B0" w14:textId="58A5E54A" w:rsidR="00250137" w:rsidRDefault="00250137" w:rsidP="00250137">
      <w:pPr>
        <w:spacing w:after="0" w:line="276" w:lineRule="auto"/>
        <w:jc w:val="both"/>
        <w:rPr>
          <w:rFonts w:ascii="Tahoma" w:hAnsi="Tahoma" w:cs="Tahoma"/>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11291" w14:paraId="7C6D62E4" w14:textId="77777777" w:rsidTr="00311291">
        <w:tc>
          <w:tcPr>
            <w:tcW w:w="4531" w:type="dxa"/>
          </w:tcPr>
          <w:p w14:paraId="558BAFD5" w14:textId="7800681C" w:rsidR="00311291" w:rsidRDefault="00311291" w:rsidP="00311291">
            <w:pPr>
              <w:spacing w:line="276" w:lineRule="auto"/>
              <w:jc w:val="center"/>
              <w:rPr>
                <w:rFonts w:ascii="Tahoma" w:hAnsi="Tahoma" w:cs="Tahoma"/>
              </w:rPr>
            </w:pPr>
            <w:r>
              <w:rPr>
                <w:rFonts w:ascii="Tahoma" w:hAnsi="Tahoma" w:cs="Tahoma"/>
              </w:rPr>
              <w:t>………………………………………………</w:t>
            </w:r>
          </w:p>
        </w:tc>
        <w:tc>
          <w:tcPr>
            <w:tcW w:w="4531" w:type="dxa"/>
          </w:tcPr>
          <w:p w14:paraId="6AE55EA9" w14:textId="0B979932" w:rsidR="00311291" w:rsidRDefault="00311291" w:rsidP="00311291">
            <w:pPr>
              <w:spacing w:line="276" w:lineRule="auto"/>
              <w:jc w:val="center"/>
              <w:rPr>
                <w:rFonts w:ascii="Tahoma" w:hAnsi="Tahoma" w:cs="Tahoma"/>
              </w:rPr>
            </w:pPr>
            <w:r>
              <w:rPr>
                <w:rFonts w:ascii="Tahoma" w:hAnsi="Tahoma" w:cs="Tahoma"/>
              </w:rPr>
              <w:t>………………………………………………</w:t>
            </w:r>
          </w:p>
        </w:tc>
      </w:tr>
      <w:tr w:rsidR="00311291" w:rsidRPr="00311291" w14:paraId="491B1605" w14:textId="77777777" w:rsidTr="00311291">
        <w:tc>
          <w:tcPr>
            <w:tcW w:w="4531" w:type="dxa"/>
          </w:tcPr>
          <w:p w14:paraId="0B77BB71" w14:textId="7AF1EC54" w:rsidR="00311291" w:rsidRPr="00311291" w:rsidRDefault="00311291" w:rsidP="00311291">
            <w:pPr>
              <w:spacing w:line="276" w:lineRule="auto"/>
              <w:jc w:val="center"/>
              <w:rPr>
                <w:rFonts w:ascii="Tahoma" w:hAnsi="Tahoma" w:cs="Tahoma"/>
                <w:b/>
                <w:bCs/>
              </w:rPr>
            </w:pPr>
            <w:r w:rsidRPr="00311291">
              <w:rPr>
                <w:rFonts w:ascii="Tahoma" w:hAnsi="Tahoma" w:cs="Tahoma"/>
                <w:b/>
                <w:bCs/>
              </w:rPr>
              <w:lastRenderedPageBreak/>
              <w:t>Podpis Zamawiającego</w:t>
            </w:r>
          </w:p>
        </w:tc>
        <w:tc>
          <w:tcPr>
            <w:tcW w:w="4531" w:type="dxa"/>
          </w:tcPr>
          <w:p w14:paraId="0B5EA636" w14:textId="2B3EF00F" w:rsidR="00311291" w:rsidRPr="00311291" w:rsidRDefault="00311291" w:rsidP="00311291">
            <w:pPr>
              <w:spacing w:line="276" w:lineRule="auto"/>
              <w:jc w:val="center"/>
              <w:rPr>
                <w:rFonts w:ascii="Tahoma" w:hAnsi="Tahoma" w:cs="Tahoma"/>
                <w:b/>
                <w:bCs/>
              </w:rPr>
            </w:pPr>
            <w:r w:rsidRPr="00311291">
              <w:rPr>
                <w:rFonts w:ascii="Tahoma" w:hAnsi="Tahoma" w:cs="Tahoma"/>
                <w:b/>
                <w:bCs/>
              </w:rPr>
              <w:t>Podpis Wykonawcy</w:t>
            </w:r>
          </w:p>
        </w:tc>
      </w:tr>
    </w:tbl>
    <w:p w14:paraId="72506AE8" w14:textId="048F1B30" w:rsidR="00311291" w:rsidRDefault="00311291" w:rsidP="00250137">
      <w:pPr>
        <w:spacing w:after="0" w:line="276" w:lineRule="auto"/>
        <w:jc w:val="both"/>
        <w:rPr>
          <w:rFonts w:ascii="Tahoma" w:hAnsi="Tahoma" w:cs="Tahoma"/>
        </w:rPr>
      </w:pPr>
    </w:p>
    <w:p w14:paraId="0112A887" w14:textId="77777777" w:rsidR="00311291" w:rsidRDefault="00311291">
      <w:pPr>
        <w:rPr>
          <w:rFonts w:ascii="Tahoma" w:hAnsi="Tahoma" w:cs="Tahoma"/>
        </w:rPr>
      </w:pPr>
      <w:r>
        <w:rPr>
          <w:rFonts w:ascii="Tahoma" w:hAnsi="Tahoma" w:cs="Tahoma"/>
        </w:rPr>
        <w:br w:type="page"/>
      </w:r>
    </w:p>
    <w:p w14:paraId="761601CA" w14:textId="77777777" w:rsidR="00311291" w:rsidRPr="00B67759" w:rsidRDefault="00311291" w:rsidP="00311291">
      <w:pPr>
        <w:spacing w:after="0"/>
        <w:jc w:val="right"/>
        <w:rPr>
          <w:rFonts w:ascii="Tahoma" w:hAnsi="Tahoma" w:cs="Tahoma"/>
          <w:b/>
        </w:rPr>
      </w:pPr>
      <w:r w:rsidRPr="00B67759">
        <w:rPr>
          <w:rFonts w:ascii="Tahoma" w:hAnsi="Tahoma" w:cs="Tahoma"/>
        </w:rPr>
        <w:lastRenderedPageBreak/>
        <w:tab/>
      </w:r>
      <w:r w:rsidRPr="00B67759">
        <w:rPr>
          <w:rFonts w:ascii="Tahoma" w:hAnsi="Tahoma" w:cs="Tahoma"/>
        </w:rPr>
        <w:tab/>
      </w:r>
      <w:r w:rsidRPr="00B67759">
        <w:rPr>
          <w:rFonts w:ascii="Tahoma" w:hAnsi="Tahoma" w:cs="Tahoma"/>
          <w:b/>
        </w:rPr>
        <w:t xml:space="preserve">Załącznik nr </w:t>
      </w:r>
      <w:r>
        <w:rPr>
          <w:rFonts w:ascii="Tahoma" w:hAnsi="Tahoma" w:cs="Tahoma"/>
          <w:b/>
        </w:rPr>
        <w:t>3 do Umowy</w:t>
      </w:r>
    </w:p>
    <w:p w14:paraId="454F8B22" w14:textId="77777777" w:rsidR="00311291" w:rsidRPr="00B67759" w:rsidRDefault="00311291" w:rsidP="00311291">
      <w:pPr>
        <w:spacing w:after="0"/>
        <w:rPr>
          <w:rFonts w:ascii="Tahoma" w:hAnsi="Tahoma" w:cs="Tahoma"/>
          <w:b/>
        </w:rPr>
      </w:pPr>
    </w:p>
    <w:p w14:paraId="17996ECC" w14:textId="77777777" w:rsidR="00311291" w:rsidRPr="00B67759" w:rsidRDefault="00311291" w:rsidP="00311291">
      <w:pPr>
        <w:spacing w:after="0" w:line="240" w:lineRule="auto"/>
        <w:jc w:val="right"/>
        <w:rPr>
          <w:rFonts w:ascii="Tahoma" w:hAnsi="Tahoma" w:cs="Tahoma"/>
        </w:rPr>
      </w:pPr>
      <w:r w:rsidRPr="00B67759">
        <w:rPr>
          <w:rFonts w:ascii="Tahoma" w:hAnsi="Tahoma" w:cs="Tahoma"/>
        </w:rPr>
        <w:t>_____________, dnia ______________ r.</w:t>
      </w:r>
    </w:p>
    <w:p w14:paraId="743C3A9C" w14:textId="77777777" w:rsidR="00311291" w:rsidRPr="00B67759" w:rsidRDefault="00311291" w:rsidP="00311291">
      <w:pPr>
        <w:spacing w:after="0"/>
        <w:rPr>
          <w:rFonts w:ascii="Tahoma" w:hAnsi="Tahoma" w:cs="Tahoma"/>
        </w:rPr>
      </w:pPr>
      <w:r w:rsidRPr="00B67759">
        <w:rPr>
          <w:rFonts w:ascii="Tahoma" w:hAnsi="Tahoma" w:cs="Tahoma"/>
        </w:rPr>
        <w:t>………………………………………</w:t>
      </w:r>
      <w:r>
        <w:rPr>
          <w:rFonts w:ascii="Tahoma" w:hAnsi="Tahoma" w:cs="Tahoma"/>
        </w:rPr>
        <w:t>…</w:t>
      </w:r>
    </w:p>
    <w:p w14:paraId="45A15CD8" w14:textId="77777777" w:rsidR="00311291" w:rsidRPr="00B67759" w:rsidRDefault="00311291" w:rsidP="00311291">
      <w:pPr>
        <w:spacing w:after="0"/>
        <w:rPr>
          <w:rFonts w:ascii="Tahoma" w:hAnsi="Tahoma" w:cs="Tahoma"/>
        </w:rPr>
      </w:pPr>
      <w:r w:rsidRPr="00B67759">
        <w:rPr>
          <w:rFonts w:ascii="Tahoma" w:hAnsi="Tahoma" w:cs="Tahoma"/>
        </w:rPr>
        <w:t xml:space="preserve">(pieczątka firmowa Wykonawcy) </w:t>
      </w:r>
    </w:p>
    <w:p w14:paraId="5A73B324" w14:textId="77777777" w:rsidR="00311291" w:rsidRPr="00B67759" w:rsidRDefault="00311291" w:rsidP="00311291">
      <w:pPr>
        <w:pStyle w:val="Style8"/>
        <w:widowControl/>
        <w:spacing w:line="276" w:lineRule="auto"/>
        <w:ind w:firstLine="0"/>
        <w:rPr>
          <w:rStyle w:val="FontStyle31"/>
          <w:rFonts w:ascii="Tahoma" w:eastAsiaTheme="majorEastAsia" w:hAnsi="Tahoma" w:cs="Tahoma"/>
          <w:u w:val="single"/>
        </w:rPr>
      </w:pP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u w:val="single"/>
        </w:rPr>
        <w:t>Zamawiający:</w:t>
      </w:r>
    </w:p>
    <w:p w14:paraId="23AC62C4" w14:textId="77777777" w:rsidR="00311291" w:rsidRPr="00B67759" w:rsidRDefault="00311291" w:rsidP="00311291">
      <w:pPr>
        <w:pStyle w:val="Style8"/>
        <w:widowControl/>
        <w:spacing w:line="276" w:lineRule="auto"/>
        <w:ind w:firstLine="0"/>
        <w:rPr>
          <w:rStyle w:val="FontStyle31"/>
          <w:rFonts w:ascii="Tahoma" w:eastAsiaTheme="majorEastAsia" w:hAnsi="Tahoma" w:cs="Tahoma"/>
        </w:rPr>
      </w:pP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t>SIATMAR MAREK JANKIEWICZ</w:t>
      </w:r>
      <w:r>
        <w:rPr>
          <w:rStyle w:val="FontStyle31"/>
          <w:rFonts w:ascii="Tahoma" w:eastAsiaTheme="majorEastAsia" w:hAnsi="Tahoma" w:cs="Tahoma"/>
        </w:rPr>
        <w:t xml:space="preserve"> </w:t>
      </w:r>
      <w:r w:rsidRPr="00B67759">
        <w:rPr>
          <w:rStyle w:val="FontStyle31"/>
          <w:rFonts w:ascii="Tahoma" w:eastAsiaTheme="majorEastAsia" w:hAnsi="Tahoma" w:cs="Tahoma"/>
        </w:rPr>
        <w:t xml:space="preserve">SP.K. </w:t>
      </w:r>
    </w:p>
    <w:p w14:paraId="2755C841" w14:textId="77777777" w:rsidR="00311291" w:rsidRPr="00B67759" w:rsidRDefault="00311291" w:rsidP="00311291">
      <w:pPr>
        <w:pStyle w:val="Style8"/>
        <w:widowControl/>
        <w:spacing w:line="276" w:lineRule="auto"/>
        <w:ind w:left="1488"/>
        <w:rPr>
          <w:rStyle w:val="FontStyle31"/>
          <w:rFonts w:ascii="Tahoma" w:eastAsiaTheme="majorEastAsia" w:hAnsi="Tahoma" w:cs="Tahoma"/>
          <w:b w:val="0"/>
        </w:rPr>
      </w:pPr>
      <w:r w:rsidRPr="00B67759">
        <w:rPr>
          <w:rStyle w:val="FontStyle31"/>
          <w:rFonts w:ascii="Tahoma" w:eastAsiaTheme="majorEastAsia" w:hAnsi="Tahoma" w:cs="Tahoma"/>
        </w:rPr>
        <w:t>ul. Astrów 10, 40-045 Katowice</w:t>
      </w:r>
    </w:p>
    <w:p w14:paraId="20F0314B" w14:textId="77777777" w:rsidR="00311291" w:rsidRPr="00B67759" w:rsidRDefault="00311291" w:rsidP="00311291">
      <w:pPr>
        <w:pStyle w:val="Style8"/>
        <w:widowControl/>
        <w:spacing w:line="240" w:lineRule="auto"/>
        <w:ind w:firstLine="0"/>
        <w:rPr>
          <w:rStyle w:val="FontStyle31"/>
          <w:rFonts w:ascii="Tahoma" w:eastAsiaTheme="majorEastAsia" w:hAnsi="Tahoma" w:cs="Tahoma"/>
        </w:rPr>
      </w:pPr>
    </w:p>
    <w:p w14:paraId="399FCF41" w14:textId="77777777" w:rsidR="00311291" w:rsidRPr="00B67759" w:rsidRDefault="00311291" w:rsidP="00311291">
      <w:pPr>
        <w:pStyle w:val="Style8"/>
        <w:widowControl/>
        <w:spacing w:line="240" w:lineRule="auto"/>
        <w:ind w:firstLine="0"/>
        <w:rPr>
          <w:rStyle w:val="FontStyle31"/>
          <w:rFonts w:ascii="Tahoma" w:eastAsiaTheme="majorEastAsia" w:hAnsi="Tahoma" w:cs="Tahoma"/>
        </w:rPr>
      </w:pPr>
    </w:p>
    <w:p w14:paraId="42DED59E" w14:textId="77777777" w:rsidR="00311291" w:rsidRPr="00B67759" w:rsidRDefault="00311291" w:rsidP="00311291">
      <w:pPr>
        <w:pStyle w:val="Style8"/>
        <w:widowControl/>
        <w:spacing w:line="276" w:lineRule="auto"/>
        <w:ind w:left="142" w:firstLine="11"/>
        <w:jc w:val="center"/>
        <w:rPr>
          <w:rStyle w:val="FontStyle31"/>
          <w:rFonts w:ascii="Tahoma" w:eastAsiaTheme="majorEastAsia" w:hAnsi="Tahoma" w:cs="Tahoma"/>
          <w:bCs w:val="0"/>
        </w:rPr>
      </w:pPr>
      <w:r w:rsidRPr="00B67759">
        <w:rPr>
          <w:rStyle w:val="FontStyle31"/>
          <w:rFonts w:ascii="Tahoma" w:eastAsiaTheme="majorEastAsia" w:hAnsi="Tahoma" w:cs="Tahoma"/>
        </w:rPr>
        <w:t>OŚWIADCZENIE PODATNIKA VAT</w:t>
      </w:r>
    </w:p>
    <w:p w14:paraId="79B5E28A" w14:textId="77777777" w:rsidR="00311291" w:rsidRPr="00B67759" w:rsidRDefault="00311291" w:rsidP="00311291">
      <w:pPr>
        <w:pStyle w:val="Style13"/>
        <w:widowControl/>
        <w:spacing w:line="276" w:lineRule="auto"/>
        <w:jc w:val="both"/>
        <w:rPr>
          <w:rFonts w:ascii="Tahoma" w:hAnsi="Tahoma" w:cs="Tahoma"/>
        </w:rPr>
      </w:pPr>
    </w:p>
    <w:p w14:paraId="51C0C7A9"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r w:rsidRPr="00BF24C6">
        <w:rPr>
          <w:rStyle w:val="FontStyle31"/>
          <w:rFonts w:ascii="Tahoma" w:eastAsiaTheme="majorEastAsia" w:hAnsi="Tahoma" w:cs="Tahoma"/>
        </w:rPr>
        <w:t>Niniejszym, działając w imieniu:</w:t>
      </w:r>
    </w:p>
    <w:p w14:paraId="6BB87E3A"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p>
    <w:p w14:paraId="1FCF5D20" w14:textId="77777777" w:rsidR="00311291" w:rsidRPr="00BF24C6" w:rsidRDefault="00311291" w:rsidP="00311291">
      <w:pPr>
        <w:pStyle w:val="Style13"/>
        <w:widowControl/>
        <w:spacing w:line="240" w:lineRule="auto"/>
        <w:jc w:val="both"/>
        <w:rPr>
          <w:rFonts w:ascii="Tahoma" w:eastAsia="Calibri" w:hAnsi="Tahoma" w:cs="Tahoma"/>
          <w:color w:val="000000"/>
          <w:lang w:eastAsia="en-US"/>
        </w:rPr>
      </w:pPr>
      <w:r w:rsidRPr="00BF24C6">
        <w:rPr>
          <w:rFonts w:ascii="Tahoma" w:eastAsia="Calibri" w:hAnsi="Tahoma" w:cs="Tahoma"/>
          <w:color w:val="000000"/>
          <w:lang w:eastAsia="en-US"/>
        </w:rPr>
        <w:t>…………………………………………………………………………………………………………………………………………………………………………………………………………………………………………………………………………………………………………………………………………………………………………………………………………………………………………………………………………………………………………</w:t>
      </w:r>
    </w:p>
    <w:p w14:paraId="71345762" w14:textId="77777777" w:rsidR="00311291" w:rsidRPr="00BF24C6" w:rsidRDefault="00311291" w:rsidP="00311291">
      <w:pPr>
        <w:pStyle w:val="Style13"/>
        <w:widowControl/>
        <w:spacing w:line="240" w:lineRule="auto"/>
        <w:jc w:val="both"/>
        <w:rPr>
          <w:rFonts w:ascii="Tahoma" w:hAnsi="Tahoma" w:cs="Tahoma"/>
        </w:rPr>
      </w:pPr>
    </w:p>
    <w:p w14:paraId="000944BD" w14:textId="77777777" w:rsidR="00311291" w:rsidRPr="00BF24C6" w:rsidRDefault="00311291" w:rsidP="00311291">
      <w:pPr>
        <w:pStyle w:val="Style13"/>
        <w:widowControl/>
        <w:spacing w:line="360" w:lineRule="auto"/>
        <w:jc w:val="center"/>
        <w:rPr>
          <w:rFonts w:ascii="Tahoma" w:hAnsi="Tahoma" w:cs="Tahoma"/>
        </w:rPr>
      </w:pPr>
      <w:r w:rsidRPr="00BF24C6">
        <w:rPr>
          <w:rFonts w:ascii="Tahoma" w:hAnsi="Tahoma" w:cs="Tahoma"/>
        </w:rPr>
        <w:t>(pełna nazwa i adres siedziby Wykonawcy)</w:t>
      </w:r>
    </w:p>
    <w:p w14:paraId="7E9EBD21" w14:textId="77777777" w:rsidR="00311291" w:rsidRPr="00BF24C6" w:rsidRDefault="00311291" w:rsidP="00311291">
      <w:pPr>
        <w:pStyle w:val="Style13"/>
        <w:widowControl/>
        <w:spacing w:line="360" w:lineRule="auto"/>
        <w:jc w:val="both"/>
        <w:rPr>
          <w:rStyle w:val="FontStyle31"/>
          <w:rFonts w:ascii="Tahoma" w:eastAsiaTheme="majorEastAsia" w:hAnsi="Tahoma" w:cs="Tahoma"/>
          <w:b w:val="0"/>
          <w:bCs w:val="0"/>
        </w:rPr>
      </w:pPr>
      <w:r w:rsidRPr="00BF24C6">
        <w:rPr>
          <w:rFonts w:ascii="Tahoma" w:hAnsi="Tahoma" w:cs="Tahoma"/>
        </w:rPr>
        <w:t xml:space="preserve">niniejszym </w:t>
      </w:r>
      <w:r w:rsidRPr="00BF24C6">
        <w:rPr>
          <w:rStyle w:val="FontStyle31"/>
          <w:rFonts w:ascii="Tahoma" w:eastAsiaTheme="majorEastAsia" w:hAnsi="Tahoma" w:cs="Tahoma"/>
        </w:rPr>
        <w:t xml:space="preserve">oświadczam, że w/w podmiot jest od dnia ____________ czynnym podatnikiem podatku od towarów i usług (VAT) i posiada numer identyfikacyjny (NIP): </w:t>
      </w:r>
      <w:r w:rsidRPr="00BF24C6">
        <w:rPr>
          <w:rFonts w:ascii="Tahoma" w:hAnsi="Tahoma" w:cs="Tahoma"/>
        </w:rPr>
        <w:t>____________</w:t>
      </w:r>
    </w:p>
    <w:p w14:paraId="2ACA9D37" w14:textId="77777777" w:rsidR="00311291" w:rsidRPr="00BF24C6" w:rsidRDefault="00311291" w:rsidP="00311291">
      <w:pPr>
        <w:pStyle w:val="Style13"/>
        <w:widowControl/>
        <w:spacing w:line="240" w:lineRule="auto"/>
        <w:ind w:left="708" w:hanging="708"/>
        <w:jc w:val="both"/>
        <w:rPr>
          <w:rStyle w:val="FontStyle31"/>
          <w:rFonts w:ascii="Tahoma" w:eastAsiaTheme="majorEastAsia" w:hAnsi="Tahoma" w:cs="Tahoma"/>
          <w:b w:val="0"/>
          <w:bCs w:val="0"/>
        </w:rPr>
      </w:pPr>
      <w:r w:rsidRPr="00BF24C6">
        <w:rPr>
          <w:rStyle w:val="FontStyle31"/>
          <w:rFonts w:ascii="Tahoma" w:eastAsiaTheme="majorEastAsia" w:hAnsi="Tahoma" w:cs="Tahoma"/>
        </w:rPr>
        <w:t>nadany</w:t>
      </w:r>
      <w:r>
        <w:rPr>
          <w:rStyle w:val="FontStyle31"/>
          <w:rFonts w:ascii="Tahoma" w:eastAsiaTheme="majorEastAsia" w:hAnsi="Tahoma" w:cs="Tahoma"/>
        </w:rPr>
        <w:t xml:space="preserve"> przez:</w:t>
      </w:r>
      <w:r w:rsidRPr="00BF24C6">
        <w:rPr>
          <w:rStyle w:val="FontStyle31"/>
          <w:rFonts w:ascii="Tahoma" w:eastAsiaTheme="majorEastAsia" w:hAnsi="Tahoma" w:cs="Tahoma"/>
        </w:rPr>
        <w:tab/>
      </w:r>
      <w:r w:rsidRPr="00BF24C6">
        <w:rPr>
          <w:rStyle w:val="FontStyle31"/>
          <w:rFonts w:ascii="Tahoma" w:eastAsiaTheme="majorEastAsia" w:hAnsi="Tahoma" w:cs="Tahoma"/>
        </w:rPr>
        <w:tab/>
      </w:r>
      <w:r w:rsidRPr="00BF24C6">
        <w:rPr>
          <w:rStyle w:val="FontStyle31"/>
          <w:rFonts w:ascii="Tahoma" w:eastAsiaTheme="majorEastAsia" w:hAnsi="Tahoma" w:cs="Tahoma"/>
        </w:rPr>
        <w:tab/>
      </w:r>
    </w:p>
    <w:p w14:paraId="39FE22C5" w14:textId="77777777" w:rsidR="00311291" w:rsidRPr="00BF24C6" w:rsidRDefault="00311291" w:rsidP="00311291">
      <w:pPr>
        <w:pStyle w:val="Style13"/>
        <w:widowControl/>
        <w:spacing w:line="240" w:lineRule="auto"/>
        <w:ind w:left="708" w:hanging="708"/>
        <w:jc w:val="center"/>
        <w:rPr>
          <w:rStyle w:val="FontStyle31"/>
          <w:rFonts w:ascii="Tahoma" w:eastAsiaTheme="majorEastAsia" w:hAnsi="Tahoma" w:cs="Tahoma"/>
          <w:b w:val="0"/>
          <w:bCs w:val="0"/>
        </w:rPr>
      </w:pPr>
      <w:r w:rsidRPr="00BF24C6">
        <w:rPr>
          <w:rStyle w:val="FontStyle31"/>
          <w:rFonts w:ascii="Tahoma" w:eastAsiaTheme="majorEastAsia" w:hAnsi="Tahoma" w:cs="Tahoma"/>
        </w:rPr>
        <w:t>…………………………………………………………………………….</w:t>
      </w:r>
    </w:p>
    <w:p w14:paraId="6588A699" w14:textId="77777777" w:rsidR="00311291" w:rsidRPr="00BF24C6" w:rsidRDefault="00311291" w:rsidP="00311291">
      <w:pPr>
        <w:pStyle w:val="Style13"/>
        <w:widowControl/>
        <w:spacing w:line="276" w:lineRule="auto"/>
        <w:ind w:firstLine="426"/>
        <w:jc w:val="center"/>
        <w:rPr>
          <w:rFonts w:ascii="Tahoma" w:hAnsi="Tahoma" w:cs="Tahoma"/>
        </w:rPr>
      </w:pPr>
      <w:r w:rsidRPr="00BF24C6">
        <w:rPr>
          <w:rFonts w:ascii="Tahoma" w:hAnsi="Tahoma" w:cs="Tahoma"/>
        </w:rPr>
        <w:t>(nazwa i adres Urzędu Skarbowego)</w:t>
      </w:r>
    </w:p>
    <w:p w14:paraId="466C1CEA"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p>
    <w:p w14:paraId="3C9E14F9"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r w:rsidRPr="00BF24C6">
        <w:rPr>
          <w:rStyle w:val="FontStyle31"/>
          <w:rFonts w:ascii="Tahoma" w:eastAsiaTheme="majorEastAsia" w:hAnsi="Tahoma" w:cs="Tahoma"/>
        </w:rPr>
        <w:t>Jednocześnie informuję, że w/w podmiot jest uprawniony do wystawiania i otrzymywania faktur VAT.</w:t>
      </w:r>
    </w:p>
    <w:p w14:paraId="179777BD"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r w:rsidRPr="00BF24C6">
        <w:rPr>
          <w:rStyle w:val="FontStyle31"/>
          <w:rFonts w:ascii="Tahoma" w:eastAsiaTheme="majorEastAsia" w:hAnsi="Tahoma" w:cs="Tahoma"/>
        </w:rPr>
        <w:t>Na dzień dzisiejszy w/w podmiot nie zawiesił ani nie zaprzestał wykonywania działalności gospodarczej.</w:t>
      </w:r>
    </w:p>
    <w:p w14:paraId="28D95AFD"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r w:rsidRPr="00BF24C6">
        <w:rPr>
          <w:rStyle w:val="FontStyle31"/>
          <w:rFonts w:ascii="Tahoma" w:eastAsiaTheme="majorEastAsia" w:hAnsi="Tahoma" w:cs="Tahoma"/>
        </w:rPr>
        <w:t>Zobowiązuję się do niezwłocznego pisemnego powiadomienia Zamawiającego o zmianach powyższego statusu, jak również o fakcie utraty statusu podatnika VAT czynnego z jakiegokolwiek powodu.</w:t>
      </w:r>
    </w:p>
    <w:p w14:paraId="358460C5"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r w:rsidRPr="00BF24C6">
        <w:rPr>
          <w:rStyle w:val="FontStyle31"/>
          <w:rFonts w:ascii="Tahoma" w:eastAsiaTheme="majorEastAsia" w:hAnsi="Tahoma" w:cs="Tahoma"/>
        </w:rPr>
        <w:t>Jestem świadomy odpowiedzialności karnej ze złożenie fałszywego oświadczenia.</w:t>
      </w:r>
    </w:p>
    <w:p w14:paraId="32813CA2"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p>
    <w:p w14:paraId="22FFEF3E"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r w:rsidRPr="00BF24C6">
        <w:rPr>
          <w:rStyle w:val="FontStyle31"/>
          <w:rFonts w:ascii="Tahoma" w:eastAsiaTheme="majorEastAsia" w:hAnsi="Tahoma" w:cs="Tahoma"/>
        </w:rPr>
        <w:t>Na każdorazowe żądanie Zamawiającego, w terminie 7 dni od dnia wezwania, zobowiązuję się do przedstawienia zaświadczenia z Urzędu Skarbowego o byciu czynnym podatnikiem podatku VAT.</w:t>
      </w:r>
    </w:p>
    <w:p w14:paraId="4F89CF93"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p>
    <w:p w14:paraId="74ED2120"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r w:rsidRPr="00BF24C6">
        <w:rPr>
          <w:rStyle w:val="FontStyle31"/>
          <w:rFonts w:ascii="Tahoma" w:eastAsiaTheme="majorEastAsia" w:hAnsi="Tahoma" w:cs="Tahoma"/>
        </w:rPr>
        <w:t>Ponadto oświadczam, że w przypadku nieprzekazania Zamawiającemu w/w zaświadczenia w terminie określonym powyżej lub złożenia fałszywego oświadczenia w przedmiotowym zakresie, upoważniam Zamawiającego do:</w:t>
      </w:r>
    </w:p>
    <w:p w14:paraId="481CC9F3" w14:textId="77777777" w:rsidR="00311291" w:rsidRPr="00BF24C6" w:rsidRDefault="00311291" w:rsidP="00311291">
      <w:pPr>
        <w:pStyle w:val="Style13"/>
        <w:widowControl/>
        <w:numPr>
          <w:ilvl w:val="0"/>
          <w:numId w:val="27"/>
        </w:numPr>
        <w:spacing w:line="276" w:lineRule="auto"/>
        <w:ind w:left="284" w:hanging="284"/>
        <w:jc w:val="both"/>
        <w:rPr>
          <w:rStyle w:val="FontStyle31"/>
          <w:rFonts w:ascii="Tahoma" w:eastAsiaTheme="majorEastAsia" w:hAnsi="Tahoma" w:cs="Tahoma"/>
          <w:b w:val="0"/>
          <w:bCs w:val="0"/>
        </w:rPr>
      </w:pPr>
      <w:r w:rsidRPr="00BF24C6">
        <w:rPr>
          <w:rStyle w:val="FontStyle31"/>
          <w:rFonts w:ascii="Tahoma" w:eastAsiaTheme="majorEastAsia" w:hAnsi="Tahoma" w:cs="Tahoma"/>
        </w:rPr>
        <w:t>nieprzyjęcia faktur(y) VAT od Wykonawcy, lub</w:t>
      </w:r>
    </w:p>
    <w:p w14:paraId="137C5CE7" w14:textId="77777777" w:rsidR="00311291" w:rsidRPr="00BF24C6" w:rsidRDefault="00311291" w:rsidP="00311291">
      <w:pPr>
        <w:pStyle w:val="Style13"/>
        <w:widowControl/>
        <w:numPr>
          <w:ilvl w:val="0"/>
          <w:numId w:val="27"/>
        </w:numPr>
        <w:spacing w:line="276" w:lineRule="auto"/>
        <w:ind w:left="284" w:hanging="284"/>
        <w:jc w:val="both"/>
        <w:rPr>
          <w:rStyle w:val="FontStyle31"/>
          <w:rFonts w:ascii="Tahoma" w:eastAsiaTheme="majorEastAsia" w:hAnsi="Tahoma" w:cs="Tahoma"/>
          <w:b w:val="0"/>
          <w:bCs w:val="0"/>
        </w:rPr>
      </w:pPr>
      <w:r w:rsidRPr="00BF24C6">
        <w:rPr>
          <w:rStyle w:val="FontStyle31"/>
          <w:rFonts w:ascii="Tahoma" w:eastAsiaTheme="majorEastAsia" w:hAnsi="Tahoma" w:cs="Tahoma"/>
        </w:rPr>
        <w:lastRenderedPageBreak/>
        <w:t>wstrzymania przez Zamawiającego płatności należnych wierzytelności wynikających z faktur(y) VAT wystawionej przez Wykonawcę, lub</w:t>
      </w:r>
    </w:p>
    <w:p w14:paraId="2504B36E" w14:textId="77777777" w:rsidR="00311291" w:rsidRPr="00BF24C6" w:rsidRDefault="00311291" w:rsidP="00311291">
      <w:pPr>
        <w:pStyle w:val="Style13"/>
        <w:widowControl/>
        <w:numPr>
          <w:ilvl w:val="0"/>
          <w:numId w:val="27"/>
        </w:numPr>
        <w:spacing w:line="276" w:lineRule="auto"/>
        <w:ind w:left="284" w:hanging="284"/>
        <w:jc w:val="both"/>
        <w:rPr>
          <w:rStyle w:val="FontStyle31"/>
          <w:rFonts w:ascii="Tahoma" w:eastAsiaTheme="majorEastAsia" w:hAnsi="Tahoma" w:cs="Tahoma"/>
          <w:b w:val="0"/>
          <w:bCs w:val="0"/>
        </w:rPr>
      </w:pPr>
      <w:r w:rsidRPr="00BF24C6">
        <w:rPr>
          <w:rStyle w:val="FontStyle31"/>
          <w:rFonts w:ascii="Tahoma" w:eastAsiaTheme="majorEastAsia" w:hAnsi="Tahoma" w:cs="Tahoma"/>
        </w:rPr>
        <w:t xml:space="preserve">odesłania przez Zamawiającego do Wykonawcy bez księgowania faktur(y) wystawionej(ych) przez Wykonawcę. </w:t>
      </w:r>
    </w:p>
    <w:p w14:paraId="40644E90" w14:textId="77777777" w:rsidR="00311291" w:rsidRPr="00BF24C6" w:rsidRDefault="00311291" w:rsidP="00311291">
      <w:pPr>
        <w:spacing w:after="0"/>
        <w:jc w:val="both"/>
        <w:rPr>
          <w:rFonts w:ascii="Tahoma" w:hAnsi="Tahoma" w:cs="Tahoma"/>
        </w:rPr>
      </w:pPr>
    </w:p>
    <w:p w14:paraId="6326CEB7" w14:textId="77777777" w:rsidR="00311291" w:rsidRPr="00BF24C6" w:rsidRDefault="00311291" w:rsidP="00311291">
      <w:pPr>
        <w:spacing w:after="0"/>
        <w:jc w:val="both"/>
        <w:rPr>
          <w:rFonts w:ascii="Tahoma" w:hAnsi="Tahoma" w:cs="Tahoma"/>
        </w:rPr>
      </w:pPr>
    </w:p>
    <w:p w14:paraId="62D52B9A" w14:textId="77777777" w:rsidR="00311291" w:rsidRPr="00B67759" w:rsidRDefault="00311291" w:rsidP="00311291">
      <w:pPr>
        <w:spacing w:after="0"/>
        <w:jc w:val="both"/>
        <w:rPr>
          <w:rFonts w:ascii="Tahoma" w:hAnsi="Tahoma" w:cs="Tahoma"/>
        </w:rPr>
      </w:pPr>
    </w:p>
    <w:p w14:paraId="26F6AD15" w14:textId="77777777" w:rsidR="00311291" w:rsidRPr="00B67759" w:rsidRDefault="00311291" w:rsidP="00311291">
      <w:pPr>
        <w:spacing w:after="0"/>
        <w:jc w:val="both"/>
        <w:rPr>
          <w:rFonts w:ascii="Tahoma" w:hAnsi="Tahoma" w:cs="Tahoma"/>
        </w:rPr>
      </w:pPr>
    </w:p>
    <w:p w14:paraId="605AB4F3" w14:textId="77777777" w:rsidR="00311291" w:rsidRPr="00B67759" w:rsidRDefault="00311291" w:rsidP="00311291">
      <w:pPr>
        <w:spacing w:after="0"/>
        <w:jc w:val="both"/>
        <w:rPr>
          <w:rFonts w:ascii="Tahoma" w:hAnsi="Tahoma" w:cs="Tahoma"/>
        </w:rPr>
      </w:pPr>
    </w:p>
    <w:p w14:paraId="12DCC292" w14:textId="77777777" w:rsidR="00311291" w:rsidRPr="00B67759" w:rsidRDefault="00311291" w:rsidP="00311291">
      <w:pPr>
        <w:spacing w:after="0"/>
        <w:ind w:left="4956"/>
        <w:rPr>
          <w:rFonts w:ascii="Tahoma" w:hAnsi="Tahoma" w:cs="Tahoma"/>
        </w:rPr>
      </w:pPr>
      <w:r w:rsidRPr="00B67759">
        <w:rPr>
          <w:rFonts w:ascii="Tahoma" w:hAnsi="Tahoma" w:cs="Tahoma"/>
        </w:rPr>
        <w:t>……………</w:t>
      </w:r>
      <w:r>
        <w:rPr>
          <w:rFonts w:ascii="Tahoma" w:hAnsi="Tahoma" w:cs="Tahoma"/>
        </w:rPr>
        <w:t>…</w:t>
      </w:r>
      <w:r w:rsidRPr="00B67759">
        <w:rPr>
          <w:rFonts w:ascii="Tahoma" w:hAnsi="Tahoma" w:cs="Tahoma"/>
        </w:rPr>
        <w:t>……………………………………</w:t>
      </w:r>
    </w:p>
    <w:p w14:paraId="3A210AEB" w14:textId="77777777" w:rsidR="00311291" w:rsidRPr="00B67759" w:rsidRDefault="00311291" w:rsidP="00311291">
      <w:pPr>
        <w:spacing w:after="0"/>
        <w:ind w:left="4956"/>
        <w:jc w:val="both"/>
        <w:rPr>
          <w:rFonts w:ascii="Tahoma" w:hAnsi="Tahoma" w:cs="Tahoma"/>
        </w:rPr>
      </w:pPr>
      <w:r w:rsidRPr="00B67759">
        <w:rPr>
          <w:rFonts w:ascii="Tahoma" w:hAnsi="Tahoma" w:cs="Tahoma"/>
        </w:rPr>
        <w:t>(podpis i imienna pieczątka osoby/osób uprawnionych do reprezentacji Wykonawcy)</w:t>
      </w:r>
    </w:p>
    <w:p w14:paraId="7A5E0913" w14:textId="77777777" w:rsidR="00311291" w:rsidRPr="00250137" w:rsidRDefault="00311291" w:rsidP="00250137">
      <w:pPr>
        <w:spacing w:after="0" w:line="276" w:lineRule="auto"/>
        <w:jc w:val="both"/>
        <w:rPr>
          <w:rFonts w:ascii="Tahoma" w:hAnsi="Tahoma" w:cs="Tahoma"/>
        </w:rPr>
      </w:pPr>
    </w:p>
    <w:sectPr w:rsidR="00311291" w:rsidRPr="0025013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E4C11" w14:textId="77777777" w:rsidR="008F4E9F" w:rsidRDefault="008F4E9F" w:rsidP="004A6010">
      <w:pPr>
        <w:spacing w:after="0" w:line="240" w:lineRule="auto"/>
      </w:pPr>
      <w:r>
        <w:separator/>
      </w:r>
    </w:p>
  </w:endnote>
  <w:endnote w:type="continuationSeparator" w:id="0">
    <w:p w14:paraId="3B23849C" w14:textId="77777777" w:rsidR="008F4E9F" w:rsidRDefault="008F4E9F" w:rsidP="004A60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F6625" w14:textId="0F089544" w:rsidR="004A6010" w:rsidRDefault="004A6010">
    <w:pPr>
      <w:pStyle w:val="Stopka"/>
    </w:pPr>
    <w:r>
      <w:rPr>
        <w:noProof/>
      </w:rPr>
      <w:drawing>
        <wp:inline distT="0" distB="0" distL="0" distR="0" wp14:anchorId="57530E05" wp14:editId="284DB820">
          <wp:extent cx="5755005" cy="420370"/>
          <wp:effectExtent l="0" t="0" r="0" b="0"/>
          <wp:docPr id="18369679" name="Obraz 1836967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80453" w14:textId="77777777" w:rsidR="008F4E9F" w:rsidRDefault="008F4E9F" w:rsidP="004A6010">
      <w:pPr>
        <w:spacing w:after="0" w:line="240" w:lineRule="auto"/>
      </w:pPr>
      <w:r>
        <w:separator/>
      </w:r>
    </w:p>
  </w:footnote>
  <w:footnote w:type="continuationSeparator" w:id="0">
    <w:p w14:paraId="44FC7123" w14:textId="77777777" w:rsidR="008F4E9F" w:rsidRDefault="008F4E9F" w:rsidP="004A60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C10DF"/>
    <w:multiLevelType w:val="hybridMultilevel"/>
    <w:tmpl w:val="F9468A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DE27AC"/>
    <w:multiLevelType w:val="multilevel"/>
    <w:tmpl w:val="D91EDE74"/>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b w:val="0"/>
      </w:rPr>
    </w:lvl>
    <w:lvl w:ilvl="2">
      <w:start w:val="1"/>
      <w:numFmt w:val="decimal"/>
      <w:lvlText w:val="(%3)"/>
      <w:lvlJc w:val="left"/>
      <w:pPr>
        <w:tabs>
          <w:tab w:val="num" w:pos="1080"/>
        </w:tabs>
        <w:ind w:left="1080" w:hanging="360"/>
      </w:pPr>
      <w:rPr>
        <w:rFonts w:cs="Times New Roman" w:hint="default"/>
      </w:rPr>
    </w:lvl>
    <w:lvl w:ilvl="3">
      <w:start w:val="1"/>
      <w:numFmt w:val="lowerLetter"/>
      <w:lvlText w:val="(%4)"/>
      <w:lvlJc w:val="left"/>
      <w:pPr>
        <w:tabs>
          <w:tab w:val="num" w:pos="1440"/>
        </w:tabs>
        <w:ind w:left="1440" w:hanging="360"/>
      </w:pPr>
      <w:rPr>
        <w:rFonts w:cs="Times New Roman" w:hint="default"/>
      </w:rPr>
    </w:lvl>
    <w:lvl w:ilvl="4">
      <w:start w:val="1"/>
      <w:numFmt w:val="lowerRoman"/>
      <w:lvlText w:val="(%5)"/>
      <w:lvlJc w:val="left"/>
      <w:pPr>
        <w:tabs>
          <w:tab w:val="num" w:pos="1800"/>
        </w:tabs>
        <w:ind w:left="1800" w:hanging="360"/>
      </w:pPr>
      <w:rPr>
        <w:rFonts w:cs="Times New Roman"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095D7512"/>
    <w:multiLevelType w:val="hybridMultilevel"/>
    <w:tmpl w:val="5EE87AC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E627E0A"/>
    <w:multiLevelType w:val="multilevel"/>
    <w:tmpl w:val="72A6BA0C"/>
    <w:lvl w:ilvl="0">
      <w:start w:val="1"/>
      <w:numFmt w:val="decimal"/>
      <w:lvlText w:val="%1."/>
      <w:lvlJc w:val="left"/>
      <w:pPr>
        <w:tabs>
          <w:tab w:val="num" w:pos="360"/>
        </w:tabs>
        <w:ind w:left="360" w:hanging="360"/>
      </w:pPr>
      <w:rPr>
        <w:rFonts w:cs="Times New Roman" w:hint="default"/>
        <w:b w:val="0"/>
      </w:rPr>
    </w:lvl>
    <w:lvl w:ilvl="1">
      <w:start w:val="1"/>
      <w:numFmt w:val="lowerLetter"/>
      <w:lvlText w:val="%2)"/>
      <w:lvlJc w:val="left"/>
      <w:pPr>
        <w:tabs>
          <w:tab w:val="num" w:pos="720"/>
        </w:tabs>
        <w:ind w:left="720" w:hanging="360"/>
      </w:pPr>
      <w:rPr>
        <w:rFonts w:cs="Times New Roman" w:hint="default"/>
        <w:b w:val="0"/>
      </w:rPr>
    </w:lvl>
    <w:lvl w:ilvl="2">
      <w:start w:val="1"/>
      <w:numFmt w:val="decimal"/>
      <w:lvlText w:val="(%3)"/>
      <w:lvlJc w:val="left"/>
      <w:pPr>
        <w:tabs>
          <w:tab w:val="num" w:pos="1080"/>
        </w:tabs>
        <w:ind w:left="1080" w:hanging="360"/>
      </w:pPr>
      <w:rPr>
        <w:rFonts w:cs="Times New Roman" w:hint="default"/>
      </w:rPr>
    </w:lvl>
    <w:lvl w:ilvl="3">
      <w:start w:val="1"/>
      <w:numFmt w:val="lowerLetter"/>
      <w:lvlText w:val="(%4)"/>
      <w:lvlJc w:val="left"/>
      <w:pPr>
        <w:tabs>
          <w:tab w:val="num" w:pos="1440"/>
        </w:tabs>
        <w:ind w:left="1440" w:hanging="360"/>
      </w:pPr>
      <w:rPr>
        <w:rFonts w:cs="Times New Roman" w:hint="default"/>
      </w:rPr>
    </w:lvl>
    <w:lvl w:ilvl="4">
      <w:start w:val="1"/>
      <w:numFmt w:val="lowerRoman"/>
      <w:lvlText w:val="(%5)"/>
      <w:lvlJc w:val="left"/>
      <w:pPr>
        <w:tabs>
          <w:tab w:val="num" w:pos="1800"/>
        </w:tabs>
        <w:ind w:left="1800" w:hanging="360"/>
      </w:pPr>
      <w:rPr>
        <w:rFonts w:cs="Times New Roman"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B7106C7"/>
    <w:multiLevelType w:val="hybridMultilevel"/>
    <w:tmpl w:val="B6A2EF9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296700BC"/>
    <w:multiLevelType w:val="hybridMultilevel"/>
    <w:tmpl w:val="5B7E69EA"/>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2A1F1C42"/>
    <w:multiLevelType w:val="multilevel"/>
    <w:tmpl w:val="72A6BA0C"/>
    <w:lvl w:ilvl="0">
      <w:start w:val="1"/>
      <w:numFmt w:val="decimal"/>
      <w:lvlText w:val="%1."/>
      <w:lvlJc w:val="left"/>
      <w:pPr>
        <w:tabs>
          <w:tab w:val="num" w:pos="360"/>
        </w:tabs>
        <w:ind w:left="360" w:hanging="360"/>
      </w:pPr>
      <w:rPr>
        <w:rFonts w:cs="Times New Roman" w:hint="default"/>
        <w:b w:val="0"/>
      </w:rPr>
    </w:lvl>
    <w:lvl w:ilvl="1">
      <w:start w:val="1"/>
      <w:numFmt w:val="lowerLetter"/>
      <w:lvlText w:val="%2)"/>
      <w:lvlJc w:val="left"/>
      <w:pPr>
        <w:tabs>
          <w:tab w:val="num" w:pos="720"/>
        </w:tabs>
        <w:ind w:left="720" w:hanging="360"/>
      </w:pPr>
      <w:rPr>
        <w:rFonts w:cs="Times New Roman" w:hint="default"/>
        <w:b w:val="0"/>
      </w:rPr>
    </w:lvl>
    <w:lvl w:ilvl="2">
      <w:start w:val="1"/>
      <w:numFmt w:val="decimal"/>
      <w:lvlText w:val="(%3)"/>
      <w:lvlJc w:val="left"/>
      <w:pPr>
        <w:tabs>
          <w:tab w:val="num" w:pos="1080"/>
        </w:tabs>
        <w:ind w:left="1080" w:hanging="360"/>
      </w:pPr>
      <w:rPr>
        <w:rFonts w:cs="Times New Roman" w:hint="default"/>
      </w:rPr>
    </w:lvl>
    <w:lvl w:ilvl="3">
      <w:start w:val="1"/>
      <w:numFmt w:val="lowerLetter"/>
      <w:lvlText w:val="(%4)"/>
      <w:lvlJc w:val="left"/>
      <w:pPr>
        <w:tabs>
          <w:tab w:val="num" w:pos="1440"/>
        </w:tabs>
        <w:ind w:left="1440" w:hanging="360"/>
      </w:pPr>
      <w:rPr>
        <w:rFonts w:cs="Times New Roman" w:hint="default"/>
      </w:rPr>
    </w:lvl>
    <w:lvl w:ilvl="4">
      <w:start w:val="1"/>
      <w:numFmt w:val="lowerRoman"/>
      <w:lvlText w:val="(%5)"/>
      <w:lvlJc w:val="left"/>
      <w:pPr>
        <w:tabs>
          <w:tab w:val="num" w:pos="1800"/>
        </w:tabs>
        <w:ind w:left="1800" w:hanging="360"/>
      </w:pPr>
      <w:rPr>
        <w:rFonts w:cs="Times New Roman"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2B26109C"/>
    <w:multiLevelType w:val="hybridMultilevel"/>
    <w:tmpl w:val="D83E80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5496187"/>
    <w:multiLevelType w:val="hybridMultilevel"/>
    <w:tmpl w:val="8D9068A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44DF6AC0"/>
    <w:multiLevelType w:val="hybridMultilevel"/>
    <w:tmpl w:val="50B6F02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466D0A12"/>
    <w:multiLevelType w:val="hybridMultilevel"/>
    <w:tmpl w:val="F84878DA"/>
    <w:lvl w:ilvl="0" w:tplc="DE528688">
      <w:start w:val="1"/>
      <w:numFmt w:val="decimal"/>
      <w:lvlText w:val="%1."/>
      <w:lvlJc w:val="left"/>
      <w:pPr>
        <w:ind w:left="1020" w:hanging="360"/>
      </w:pPr>
    </w:lvl>
    <w:lvl w:ilvl="1" w:tplc="7308620C">
      <w:start w:val="1"/>
      <w:numFmt w:val="decimal"/>
      <w:lvlText w:val="%2."/>
      <w:lvlJc w:val="left"/>
      <w:pPr>
        <w:ind w:left="1020" w:hanging="360"/>
      </w:pPr>
    </w:lvl>
    <w:lvl w:ilvl="2" w:tplc="CB703EC0">
      <w:start w:val="1"/>
      <w:numFmt w:val="decimal"/>
      <w:lvlText w:val="%3."/>
      <w:lvlJc w:val="left"/>
      <w:pPr>
        <w:ind w:left="1020" w:hanging="360"/>
      </w:pPr>
    </w:lvl>
    <w:lvl w:ilvl="3" w:tplc="AC3058F8">
      <w:start w:val="1"/>
      <w:numFmt w:val="decimal"/>
      <w:lvlText w:val="%4."/>
      <w:lvlJc w:val="left"/>
      <w:pPr>
        <w:ind w:left="1020" w:hanging="360"/>
      </w:pPr>
    </w:lvl>
    <w:lvl w:ilvl="4" w:tplc="95C2D64E">
      <w:start w:val="1"/>
      <w:numFmt w:val="decimal"/>
      <w:lvlText w:val="%5."/>
      <w:lvlJc w:val="left"/>
      <w:pPr>
        <w:ind w:left="1020" w:hanging="360"/>
      </w:pPr>
    </w:lvl>
    <w:lvl w:ilvl="5" w:tplc="F6D02F82">
      <w:start w:val="1"/>
      <w:numFmt w:val="decimal"/>
      <w:lvlText w:val="%6."/>
      <w:lvlJc w:val="left"/>
      <w:pPr>
        <w:ind w:left="1020" w:hanging="360"/>
      </w:pPr>
    </w:lvl>
    <w:lvl w:ilvl="6" w:tplc="FA38BD22">
      <w:start w:val="1"/>
      <w:numFmt w:val="decimal"/>
      <w:lvlText w:val="%7."/>
      <w:lvlJc w:val="left"/>
      <w:pPr>
        <w:ind w:left="1020" w:hanging="360"/>
      </w:pPr>
    </w:lvl>
    <w:lvl w:ilvl="7" w:tplc="6178D06A">
      <w:start w:val="1"/>
      <w:numFmt w:val="decimal"/>
      <w:lvlText w:val="%8."/>
      <w:lvlJc w:val="left"/>
      <w:pPr>
        <w:ind w:left="1020" w:hanging="360"/>
      </w:pPr>
    </w:lvl>
    <w:lvl w:ilvl="8" w:tplc="27D0BCC0">
      <w:start w:val="1"/>
      <w:numFmt w:val="decimal"/>
      <w:lvlText w:val="%9."/>
      <w:lvlJc w:val="left"/>
      <w:pPr>
        <w:ind w:left="1020" w:hanging="360"/>
      </w:pPr>
    </w:lvl>
  </w:abstractNum>
  <w:abstractNum w:abstractNumId="11" w15:restartNumberingAfterBreak="0">
    <w:nsid w:val="479E3939"/>
    <w:multiLevelType w:val="hybridMultilevel"/>
    <w:tmpl w:val="0B0074A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497F448B"/>
    <w:multiLevelType w:val="hybridMultilevel"/>
    <w:tmpl w:val="0FFC942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49D95697"/>
    <w:multiLevelType w:val="hybridMultilevel"/>
    <w:tmpl w:val="388EFB5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4D3B1BF6"/>
    <w:multiLevelType w:val="multilevel"/>
    <w:tmpl w:val="094854C2"/>
    <w:lvl w:ilvl="0">
      <w:start w:val="1"/>
      <w:numFmt w:val="decimal"/>
      <w:lvlText w:val="%1."/>
      <w:lvlJc w:val="left"/>
      <w:pPr>
        <w:ind w:left="36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4D9937A6"/>
    <w:multiLevelType w:val="hybridMultilevel"/>
    <w:tmpl w:val="7E24C0A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50227D5D"/>
    <w:multiLevelType w:val="hybridMultilevel"/>
    <w:tmpl w:val="B2085194"/>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51737592"/>
    <w:multiLevelType w:val="hybridMultilevel"/>
    <w:tmpl w:val="440A891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5A926571"/>
    <w:multiLevelType w:val="hybridMultilevel"/>
    <w:tmpl w:val="B546AB6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AE71656"/>
    <w:multiLevelType w:val="hybridMultilevel"/>
    <w:tmpl w:val="CB54F01A"/>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DA1406D"/>
    <w:multiLevelType w:val="hybridMultilevel"/>
    <w:tmpl w:val="411C1B3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6AAA3FD2"/>
    <w:multiLevelType w:val="hybridMultilevel"/>
    <w:tmpl w:val="787CB232"/>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6BC11300"/>
    <w:multiLevelType w:val="hybridMultilevel"/>
    <w:tmpl w:val="6292E044"/>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6C7922C6"/>
    <w:multiLevelType w:val="hybridMultilevel"/>
    <w:tmpl w:val="C4FEFA2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73CF1FAE"/>
    <w:multiLevelType w:val="hybridMultilevel"/>
    <w:tmpl w:val="073AB5E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75B038E0"/>
    <w:multiLevelType w:val="hybridMultilevel"/>
    <w:tmpl w:val="33F2448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77AF3879"/>
    <w:multiLevelType w:val="hybridMultilevel"/>
    <w:tmpl w:val="443C05B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483886381">
    <w:abstractNumId w:val="5"/>
  </w:num>
  <w:num w:numId="2" w16cid:durableId="2040547152">
    <w:abstractNumId w:val="0"/>
  </w:num>
  <w:num w:numId="3" w16cid:durableId="1823423970">
    <w:abstractNumId w:val="18"/>
  </w:num>
  <w:num w:numId="4" w16cid:durableId="2010449137">
    <w:abstractNumId w:val="9"/>
  </w:num>
  <w:num w:numId="5" w16cid:durableId="85879966">
    <w:abstractNumId w:val="2"/>
  </w:num>
  <w:num w:numId="6" w16cid:durableId="308285932">
    <w:abstractNumId w:val="21"/>
  </w:num>
  <w:num w:numId="7" w16cid:durableId="1449160695">
    <w:abstractNumId w:val="13"/>
  </w:num>
  <w:num w:numId="8" w16cid:durableId="598022809">
    <w:abstractNumId w:val="12"/>
  </w:num>
  <w:num w:numId="9" w16cid:durableId="1611276998">
    <w:abstractNumId w:val="22"/>
  </w:num>
  <w:num w:numId="10" w16cid:durableId="1855074055">
    <w:abstractNumId w:val="23"/>
  </w:num>
  <w:num w:numId="11" w16cid:durableId="1744989151">
    <w:abstractNumId w:val="17"/>
  </w:num>
  <w:num w:numId="12" w16cid:durableId="269972256">
    <w:abstractNumId w:val="19"/>
  </w:num>
  <w:num w:numId="13" w16cid:durableId="867959144">
    <w:abstractNumId w:val="20"/>
  </w:num>
  <w:num w:numId="14" w16cid:durableId="1240404909">
    <w:abstractNumId w:val="11"/>
  </w:num>
  <w:num w:numId="15" w16cid:durableId="1936668995">
    <w:abstractNumId w:val="24"/>
  </w:num>
  <w:num w:numId="16" w16cid:durableId="669530536">
    <w:abstractNumId w:val="26"/>
  </w:num>
  <w:num w:numId="17" w16cid:durableId="1928033999">
    <w:abstractNumId w:val="15"/>
  </w:num>
  <w:num w:numId="18" w16cid:durableId="164514382">
    <w:abstractNumId w:val="16"/>
  </w:num>
  <w:num w:numId="19" w16cid:durableId="2144544065">
    <w:abstractNumId w:val="4"/>
  </w:num>
  <w:num w:numId="20" w16cid:durableId="1468622753">
    <w:abstractNumId w:val="1"/>
  </w:num>
  <w:num w:numId="21" w16cid:durableId="2014645280">
    <w:abstractNumId w:val="8"/>
  </w:num>
  <w:num w:numId="22" w16cid:durableId="1568761018">
    <w:abstractNumId w:val="14"/>
  </w:num>
  <w:num w:numId="23" w16cid:durableId="183635738">
    <w:abstractNumId w:val="25"/>
  </w:num>
  <w:num w:numId="24" w16cid:durableId="452216460">
    <w:abstractNumId w:val="3"/>
  </w:num>
  <w:num w:numId="25" w16cid:durableId="304512724">
    <w:abstractNumId w:val="6"/>
  </w:num>
  <w:num w:numId="26" w16cid:durableId="1648633412">
    <w:abstractNumId w:val="10"/>
  </w:num>
  <w:num w:numId="27" w16cid:durableId="208996287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010"/>
    <w:rsid w:val="00007F46"/>
    <w:rsid w:val="0002046C"/>
    <w:rsid w:val="0003209B"/>
    <w:rsid w:val="000325DF"/>
    <w:rsid w:val="00034944"/>
    <w:rsid w:val="00044FC0"/>
    <w:rsid w:val="00060351"/>
    <w:rsid w:val="00062AF2"/>
    <w:rsid w:val="00065CFD"/>
    <w:rsid w:val="00073548"/>
    <w:rsid w:val="00093846"/>
    <w:rsid w:val="0009389B"/>
    <w:rsid w:val="000C6FA1"/>
    <w:rsid w:val="000E1CDB"/>
    <w:rsid w:val="000F66DC"/>
    <w:rsid w:val="00104F7E"/>
    <w:rsid w:val="00115F14"/>
    <w:rsid w:val="00121A71"/>
    <w:rsid w:val="00131E45"/>
    <w:rsid w:val="00137669"/>
    <w:rsid w:val="00137DD9"/>
    <w:rsid w:val="00142D71"/>
    <w:rsid w:val="00145E5F"/>
    <w:rsid w:val="001520F4"/>
    <w:rsid w:val="00167025"/>
    <w:rsid w:val="00177D06"/>
    <w:rsid w:val="00181A2F"/>
    <w:rsid w:val="0019572D"/>
    <w:rsid w:val="001A579A"/>
    <w:rsid w:val="001B27E0"/>
    <w:rsid w:val="001B72D0"/>
    <w:rsid w:val="001D0633"/>
    <w:rsid w:val="001D1467"/>
    <w:rsid w:val="001D6511"/>
    <w:rsid w:val="00202980"/>
    <w:rsid w:val="002060E6"/>
    <w:rsid w:val="00207B41"/>
    <w:rsid w:val="00225036"/>
    <w:rsid w:val="0023205B"/>
    <w:rsid w:val="002328CB"/>
    <w:rsid w:val="00233FCB"/>
    <w:rsid w:val="0023558D"/>
    <w:rsid w:val="00237A69"/>
    <w:rsid w:val="00242E22"/>
    <w:rsid w:val="00244122"/>
    <w:rsid w:val="00250137"/>
    <w:rsid w:val="002522F0"/>
    <w:rsid w:val="0025707C"/>
    <w:rsid w:val="00292659"/>
    <w:rsid w:val="00294073"/>
    <w:rsid w:val="002A67A4"/>
    <w:rsid w:val="002B605E"/>
    <w:rsid w:val="002C0D29"/>
    <w:rsid w:val="002C1813"/>
    <w:rsid w:val="002C4379"/>
    <w:rsid w:val="002C7045"/>
    <w:rsid w:val="002D2444"/>
    <w:rsid w:val="002E1F52"/>
    <w:rsid w:val="002E2224"/>
    <w:rsid w:val="002E5B6B"/>
    <w:rsid w:val="0030404C"/>
    <w:rsid w:val="00311291"/>
    <w:rsid w:val="00311851"/>
    <w:rsid w:val="00324355"/>
    <w:rsid w:val="003337A1"/>
    <w:rsid w:val="00334382"/>
    <w:rsid w:val="00343E78"/>
    <w:rsid w:val="003477EE"/>
    <w:rsid w:val="0035539F"/>
    <w:rsid w:val="0036061C"/>
    <w:rsid w:val="00370CAC"/>
    <w:rsid w:val="00375E79"/>
    <w:rsid w:val="00380F67"/>
    <w:rsid w:val="0038154B"/>
    <w:rsid w:val="00381847"/>
    <w:rsid w:val="003961BD"/>
    <w:rsid w:val="00396DF7"/>
    <w:rsid w:val="003A6CB3"/>
    <w:rsid w:val="003B25A4"/>
    <w:rsid w:val="003B6C36"/>
    <w:rsid w:val="003C011F"/>
    <w:rsid w:val="003D4742"/>
    <w:rsid w:val="003D7106"/>
    <w:rsid w:val="003E02B5"/>
    <w:rsid w:val="003E3F82"/>
    <w:rsid w:val="003E7454"/>
    <w:rsid w:val="003F270D"/>
    <w:rsid w:val="004017D2"/>
    <w:rsid w:val="00404223"/>
    <w:rsid w:val="00404F13"/>
    <w:rsid w:val="00413E8A"/>
    <w:rsid w:val="0041599A"/>
    <w:rsid w:val="00426FD3"/>
    <w:rsid w:val="0045261E"/>
    <w:rsid w:val="004537A8"/>
    <w:rsid w:val="0045451B"/>
    <w:rsid w:val="00456C6E"/>
    <w:rsid w:val="00465743"/>
    <w:rsid w:val="00471D0C"/>
    <w:rsid w:val="00493979"/>
    <w:rsid w:val="004A6010"/>
    <w:rsid w:val="004B5611"/>
    <w:rsid w:val="004C1C8F"/>
    <w:rsid w:val="004C39F6"/>
    <w:rsid w:val="004C7F8B"/>
    <w:rsid w:val="004D1180"/>
    <w:rsid w:val="004F7A7B"/>
    <w:rsid w:val="00500A6D"/>
    <w:rsid w:val="0050202E"/>
    <w:rsid w:val="00503A99"/>
    <w:rsid w:val="0051022F"/>
    <w:rsid w:val="005113FF"/>
    <w:rsid w:val="00511EFC"/>
    <w:rsid w:val="00523DD1"/>
    <w:rsid w:val="0052525E"/>
    <w:rsid w:val="005254C4"/>
    <w:rsid w:val="00532085"/>
    <w:rsid w:val="00533AB6"/>
    <w:rsid w:val="005419F8"/>
    <w:rsid w:val="00546221"/>
    <w:rsid w:val="00556FE0"/>
    <w:rsid w:val="00560D0E"/>
    <w:rsid w:val="00571025"/>
    <w:rsid w:val="005765CF"/>
    <w:rsid w:val="0057670B"/>
    <w:rsid w:val="005845FC"/>
    <w:rsid w:val="005902CC"/>
    <w:rsid w:val="00593347"/>
    <w:rsid w:val="005B0B9D"/>
    <w:rsid w:val="005B7220"/>
    <w:rsid w:val="005C2650"/>
    <w:rsid w:val="005D21E4"/>
    <w:rsid w:val="005D5AE6"/>
    <w:rsid w:val="005F4863"/>
    <w:rsid w:val="00603AC6"/>
    <w:rsid w:val="00610EB1"/>
    <w:rsid w:val="00611523"/>
    <w:rsid w:val="00613B6E"/>
    <w:rsid w:val="00617DDC"/>
    <w:rsid w:val="00620E49"/>
    <w:rsid w:val="006217D5"/>
    <w:rsid w:val="00624EA9"/>
    <w:rsid w:val="006259F7"/>
    <w:rsid w:val="00626FEB"/>
    <w:rsid w:val="00647D35"/>
    <w:rsid w:val="00664472"/>
    <w:rsid w:val="00666EF3"/>
    <w:rsid w:val="00667ED6"/>
    <w:rsid w:val="00671716"/>
    <w:rsid w:val="00673D16"/>
    <w:rsid w:val="006855A9"/>
    <w:rsid w:val="006A5A83"/>
    <w:rsid w:val="006B70A4"/>
    <w:rsid w:val="006C06DD"/>
    <w:rsid w:val="006C7431"/>
    <w:rsid w:val="006D7C2D"/>
    <w:rsid w:val="006E17C5"/>
    <w:rsid w:val="006E5BAB"/>
    <w:rsid w:val="006F4A66"/>
    <w:rsid w:val="00705519"/>
    <w:rsid w:val="007112CB"/>
    <w:rsid w:val="00721B3B"/>
    <w:rsid w:val="0072293B"/>
    <w:rsid w:val="00726BBF"/>
    <w:rsid w:val="00735E2E"/>
    <w:rsid w:val="00741EE6"/>
    <w:rsid w:val="00744DB5"/>
    <w:rsid w:val="007466A4"/>
    <w:rsid w:val="0074728F"/>
    <w:rsid w:val="00762B0F"/>
    <w:rsid w:val="007728CD"/>
    <w:rsid w:val="007843EF"/>
    <w:rsid w:val="00784CCC"/>
    <w:rsid w:val="007862EB"/>
    <w:rsid w:val="007A3B45"/>
    <w:rsid w:val="007A5FDB"/>
    <w:rsid w:val="007A7C7C"/>
    <w:rsid w:val="007B1F53"/>
    <w:rsid w:val="007E0482"/>
    <w:rsid w:val="007E1695"/>
    <w:rsid w:val="007E1759"/>
    <w:rsid w:val="007E6D31"/>
    <w:rsid w:val="007E6EA1"/>
    <w:rsid w:val="007F168F"/>
    <w:rsid w:val="00807410"/>
    <w:rsid w:val="00814FFC"/>
    <w:rsid w:val="0081523B"/>
    <w:rsid w:val="00815D6D"/>
    <w:rsid w:val="00815D84"/>
    <w:rsid w:val="008227DF"/>
    <w:rsid w:val="00826F9E"/>
    <w:rsid w:val="008326B0"/>
    <w:rsid w:val="00834F87"/>
    <w:rsid w:val="0084478D"/>
    <w:rsid w:val="00852DAF"/>
    <w:rsid w:val="00854FED"/>
    <w:rsid w:val="00866F18"/>
    <w:rsid w:val="00872DD5"/>
    <w:rsid w:val="00874868"/>
    <w:rsid w:val="008774B5"/>
    <w:rsid w:val="008812CA"/>
    <w:rsid w:val="00882E16"/>
    <w:rsid w:val="00883DF5"/>
    <w:rsid w:val="008935DA"/>
    <w:rsid w:val="008C5816"/>
    <w:rsid w:val="008D028D"/>
    <w:rsid w:val="008E0DB4"/>
    <w:rsid w:val="008E3750"/>
    <w:rsid w:val="008E4F3D"/>
    <w:rsid w:val="008F4E9F"/>
    <w:rsid w:val="00906528"/>
    <w:rsid w:val="00911D6B"/>
    <w:rsid w:val="0091700A"/>
    <w:rsid w:val="00920E6B"/>
    <w:rsid w:val="009251FD"/>
    <w:rsid w:val="00942FF1"/>
    <w:rsid w:val="0094413A"/>
    <w:rsid w:val="0096315F"/>
    <w:rsid w:val="009650F5"/>
    <w:rsid w:val="0097011D"/>
    <w:rsid w:val="0098108A"/>
    <w:rsid w:val="00991DB7"/>
    <w:rsid w:val="009A165B"/>
    <w:rsid w:val="009A2EF4"/>
    <w:rsid w:val="009A4EC6"/>
    <w:rsid w:val="009A5A18"/>
    <w:rsid w:val="009A68F2"/>
    <w:rsid w:val="009C0248"/>
    <w:rsid w:val="009C22A6"/>
    <w:rsid w:val="009C230F"/>
    <w:rsid w:val="009D6EFB"/>
    <w:rsid w:val="009E1A23"/>
    <w:rsid w:val="009F082F"/>
    <w:rsid w:val="009F2134"/>
    <w:rsid w:val="009F4366"/>
    <w:rsid w:val="009F5CBB"/>
    <w:rsid w:val="00A0206D"/>
    <w:rsid w:val="00A05287"/>
    <w:rsid w:val="00A12E54"/>
    <w:rsid w:val="00A349BC"/>
    <w:rsid w:val="00A350E9"/>
    <w:rsid w:val="00A36BD0"/>
    <w:rsid w:val="00A37469"/>
    <w:rsid w:val="00A42FC8"/>
    <w:rsid w:val="00A43D0E"/>
    <w:rsid w:val="00A4434C"/>
    <w:rsid w:val="00A51151"/>
    <w:rsid w:val="00A61DB6"/>
    <w:rsid w:val="00A62F9D"/>
    <w:rsid w:val="00A72C9C"/>
    <w:rsid w:val="00A736AB"/>
    <w:rsid w:val="00A75D60"/>
    <w:rsid w:val="00A7739C"/>
    <w:rsid w:val="00A85FF8"/>
    <w:rsid w:val="00A86933"/>
    <w:rsid w:val="00A878FF"/>
    <w:rsid w:val="00A95A9D"/>
    <w:rsid w:val="00AA1075"/>
    <w:rsid w:val="00AA2848"/>
    <w:rsid w:val="00AB0483"/>
    <w:rsid w:val="00AB3B25"/>
    <w:rsid w:val="00AC117A"/>
    <w:rsid w:val="00AC6399"/>
    <w:rsid w:val="00AD24FE"/>
    <w:rsid w:val="00AD3731"/>
    <w:rsid w:val="00AE0F26"/>
    <w:rsid w:val="00AF43FA"/>
    <w:rsid w:val="00AF637F"/>
    <w:rsid w:val="00B22DC7"/>
    <w:rsid w:val="00B37AB2"/>
    <w:rsid w:val="00B432FD"/>
    <w:rsid w:val="00B6150C"/>
    <w:rsid w:val="00B83464"/>
    <w:rsid w:val="00B85038"/>
    <w:rsid w:val="00BB0AA7"/>
    <w:rsid w:val="00BB6849"/>
    <w:rsid w:val="00BC3ABF"/>
    <w:rsid w:val="00BD1D47"/>
    <w:rsid w:val="00C009CD"/>
    <w:rsid w:val="00C00F7E"/>
    <w:rsid w:val="00C2687A"/>
    <w:rsid w:val="00C40A26"/>
    <w:rsid w:val="00C44643"/>
    <w:rsid w:val="00C5265D"/>
    <w:rsid w:val="00C52E37"/>
    <w:rsid w:val="00C53F8A"/>
    <w:rsid w:val="00C60B8E"/>
    <w:rsid w:val="00C62AB7"/>
    <w:rsid w:val="00C640C0"/>
    <w:rsid w:val="00C643D9"/>
    <w:rsid w:val="00C75836"/>
    <w:rsid w:val="00C76778"/>
    <w:rsid w:val="00C82EE1"/>
    <w:rsid w:val="00C867E8"/>
    <w:rsid w:val="00C9165C"/>
    <w:rsid w:val="00C94200"/>
    <w:rsid w:val="00C9652D"/>
    <w:rsid w:val="00CC2DC0"/>
    <w:rsid w:val="00CC36F9"/>
    <w:rsid w:val="00CC3CA9"/>
    <w:rsid w:val="00CE0390"/>
    <w:rsid w:val="00CE7239"/>
    <w:rsid w:val="00CF7E18"/>
    <w:rsid w:val="00D03A9A"/>
    <w:rsid w:val="00D05269"/>
    <w:rsid w:val="00D107A2"/>
    <w:rsid w:val="00D15E3E"/>
    <w:rsid w:val="00D17B69"/>
    <w:rsid w:val="00D25461"/>
    <w:rsid w:val="00D31496"/>
    <w:rsid w:val="00D31A24"/>
    <w:rsid w:val="00D32EA1"/>
    <w:rsid w:val="00D54297"/>
    <w:rsid w:val="00D70348"/>
    <w:rsid w:val="00D7751F"/>
    <w:rsid w:val="00D828B6"/>
    <w:rsid w:val="00D92C78"/>
    <w:rsid w:val="00D93FFC"/>
    <w:rsid w:val="00D9795E"/>
    <w:rsid w:val="00DA2832"/>
    <w:rsid w:val="00DA32FA"/>
    <w:rsid w:val="00DC16E3"/>
    <w:rsid w:val="00DC7C73"/>
    <w:rsid w:val="00DD1B3D"/>
    <w:rsid w:val="00DF58DC"/>
    <w:rsid w:val="00E01E3D"/>
    <w:rsid w:val="00E10657"/>
    <w:rsid w:val="00E11812"/>
    <w:rsid w:val="00E14501"/>
    <w:rsid w:val="00E30967"/>
    <w:rsid w:val="00E45436"/>
    <w:rsid w:val="00E463AD"/>
    <w:rsid w:val="00E51ABF"/>
    <w:rsid w:val="00E52D9D"/>
    <w:rsid w:val="00E76E67"/>
    <w:rsid w:val="00E96F7C"/>
    <w:rsid w:val="00EA69F4"/>
    <w:rsid w:val="00EB5F71"/>
    <w:rsid w:val="00EC64D8"/>
    <w:rsid w:val="00ED1761"/>
    <w:rsid w:val="00ED6C4B"/>
    <w:rsid w:val="00ED6FC2"/>
    <w:rsid w:val="00ED7C25"/>
    <w:rsid w:val="00EF18DD"/>
    <w:rsid w:val="00EF19CB"/>
    <w:rsid w:val="00EF2163"/>
    <w:rsid w:val="00EF2902"/>
    <w:rsid w:val="00F02C23"/>
    <w:rsid w:val="00F03CE0"/>
    <w:rsid w:val="00F04521"/>
    <w:rsid w:val="00F139DA"/>
    <w:rsid w:val="00F144C2"/>
    <w:rsid w:val="00F168F6"/>
    <w:rsid w:val="00F17D32"/>
    <w:rsid w:val="00F211B3"/>
    <w:rsid w:val="00F46E80"/>
    <w:rsid w:val="00F5038F"/>
    <w:rsid w:val="00F52D95"/>
    <w:rsid w:val="00F70AA8"/>
    <w:rsid w:val="00F76F98"/>
    <w:rsid w:val="00F96ED5"/>
    <w:rsid w:val="00FA0203"/>
    <w:rsid w:val="00FA426C"/>
    <w:rsid w:val="00FA7EE9"/>
    <w:rsid w:val="00FB40C1"/>
    <w:rsid w:val="00FB5AD8"/>
    <w:rsid w:val="00FB78F9"/>
    <w:rsid w:val="00FC3235"/>
    <w:rsid w:val="00FC6D5E"/>
    <w:rsid w:val="00FC7236"/>
    <w:rsid w:val="00FE2DE0"/>
    <w:rsid w:val="00FF3A0B"/>
    <w:rsid w:val="00FF60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6A5EB"/>
  <w15:chartTrackingRefBased/>
  <w15:docId w15:val="{F3EB42E0-B82A-4634-871D-3F3C8DF0D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A60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A60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A601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A601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A601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A601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A601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A601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A601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A601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A601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A601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A601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A601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A601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A601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A601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A6010"/>
    <w:rPr>
      <w:rFonts w:eastAsiaTheme="majorEastAsia" w:cstheme="majorBidi"/>
      <w:color w:val="272727" w:themeColor="text1" w:themeTint="D8"/>
    </w:rPr>
  </w:style>
  <w:style w:type="paragraph" w:styleId="Tytu">
    <w:name w:val="Title"/>
    <w:basedOn w:val="Normalny"/>
    <w:next w:val="Normalny"/>
    <w:link w:val="TytuZnak"/>
    <w:uiPriority w:val="10"/>
    <w:qFormat/>
    <w:rsid w:val="004A60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A601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A601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A601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A6010"/>
    <w:pPr>
      <w:spacing w:before="160"/>
      <w:jc w:val="center"/>
    </w:pPr>
    <w:rPr>
      <w:i/>
      <w:iCs/>
      <w:color w:val="404040" w:themeColor="text1" w:themeTint="BF"/>
    </w:rPr>
  </w:style>
  <w:style w:type="character" w:customStyle="1" w:styleId="CytatZnak">
    <w:name w:val="Cytat Znak"/>
    <w:basedOn w:val="Domylnaczcionkaakapitu"/>
    <w:link w:val="Cytat"/>
    <w:uiPriority w:val="29"/>
    <w:rsid w:val="004A6010"/>
    <w:rPr>
      <w:i/>
      <w:iCs/>
      <w:color w:val="404040" w:themeColor="text1" w:themeTint="BF"/>
    </w:rPr>
  </w:style>
  <w:style w:type="paragraph" w:styleId="Akapitzlist">
    <w:name w:val="List Paragraph"/>
    <w:aliases w:val="Normal,Akapit z listą3,Akapit z listą31,Tytuły,Nag 1"/>
    <w:basedOn w:val="Normalny"/>
    <w:link w:val="AkapitzlistZnak"/>
    <w:uiPriority w:val="34"/>
    <w:qFormat/>
    <w:rsid w:val="004A6010"/>
    <w:pPr>
      <w:ind w:left="720"/>
      <w:contextualSpacing/>
    </w:pPr>
  </w:style>
  <w:style w:type="character" w:styleId="Wyrnienieintensywne">
    <w:name w:val="Intense Emphasis"/>
    <w:basedOn w:val="Domylnaczcionkaakapitu"/>
    <w:uiPriority w:val="21"/>
    <w:qFormat/>
    <w:rsid w:val="004A6010"/>
    <w:rPr>
      <w:i/>
      <w:iCs/>
      <w:color w:val="0F4761" w:themeColor="accent1" w:themeShade="BF"/>
    </w:rPr>
  </w:style>
  <w:style w:type="paragraph" w:styleId="Cytatintensywny">
    <w:name w:val="Intense Quote"/>
    <w:basedOn w:val="Normalny"/>
    <w:next w:val="Normalny"/>
    <w:link w:val="CytatintensywnyZnak"/>
    <w:uiPriority w:val="30"/>
    <w:qFormat/>
    <w:rsid w:val="004A60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A6010"/>
    <w:rPr>
      <w:i/>
      <w:iCs/>
      <w:color w:val="0F4761" w:themeColor="accent1" w:themeShade="BF"/>
    </w:rPr>
  </w:style>
  <w:style w:type="character" w:styleId="Odwoanieintensywne">
    <w:name w:val="Intense Reference"/>
    <w:basedOn w:val="Domylnaczcionkaakapitu"/>
    <w:uiPriority w:val="32"/>
    <w:qFormat/>
    <w:rsid w:val="004A6010"/>
    <w:rPr>
      <w:b/>
      <w:bCs/>
      <w:smallCaps/>
      <w:color w:val="0F4761" w:themeColor="accent1" w:themeShade="BF"/>
      <w:spacing w:val="5"/>
    </w:rPr>
  </w:style>
  <w:style w:type="paragraph" w:styleId="Nagwek">
    <w:name w:val="header"/>
    <w:basedOn w:val="Normalny"/>
    <w:link w:val="NagwekZnak"/>
    <w:uiPriority w:val="99"/>
    <w:unhideWhenUsed/>
    <w:rsid w:val="004A601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A6010"/>
  </w:style>
  <w:style w:type="paragraph" w:styleId="Stopka">
    <w:name w:val="footer"/>
    <w:basedOn w:val="Normalny"/>
    <w:link w:val="StopkaZnak"/>
    <w:uiPriority w:val="99"/>
    <w:unhideWhenUsed/>
    <w:rsid w:val="004A601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A6010"/>
  </w:style>
  <w:style w:type="character" w:customStyle="1" w:styleId="AkapitzlistZnak">
    <w:name w:val="Akapit z listą Znak"/>
    <w:aliases w:val="Normal Znak,Akapit z listą3 Znak,Akapit z listą31 Znak,Tytuły Znak,Nag 1 Znak"/>
    <w:link w:val="Akapitzlist"/>
    <w:uiPriority w:val="34"/>
    <w:locked/>
    <w:rsid w:val="007E6EA1"/>
  </w:style>
  <w:style w:type="character" w:styleId="Odwoaniedokomentarza">
    <w:name w:val="annotation reference"/>
    <w:basedOn w:val="Domylnaczcionkaakapitu"/>
    <w:uiPriority w:val="99"/>
    <w:semiHidden/>
    <w:unhideWhenUsed/>
    <w:rsid w:val="00404F13"/>
    <w:rPr>
      <w:sz w:val="16"/>
      <w:szCs w:val="16"/>
    </w:rPr>
  </w:style>
  <w:style w:type="paragraph" w:styleId="Tekstkomentarza">
    <w:name w:val="annotation text"/>
    <w:basedOn w:val="Normalny"/>
    <w:link w:val="TekstkomentarzaZnak"/>
    <w:uiPriority w:val="99"/>
    <w:unhideWhenUsed/>
    <w:rsid w:val="00404F13"/>
    <w:pPr>
      <w:spacing w:line="240" w:lineRule="auto"/>
    </w:pPr>
    <w:rPr>
      <w:sz w:val="20"/>
      <w:szCs w:val="20"/>
    </w:rPr>
  </w:style>
  <w:style w:type="character" w:customStyle="1" w:styleId="TekstkomentarzaZnak">
    <w:name w:val="Tekst komentarza Znak"/>
    <w:basedOn w:val="Domylnaczcionkaakapitu"/>
    <w:link w:val="Tekstkomentarza"/>
    <w:uiPriority w:val="99"/>
    <w:rsid w:val="00404F13"/>
    <w:rPr>
      <w:sz w:val="20"/>
      <w:szCs w:val="20"/>
    </w:rPr>
  </w:style>
  <w:style w:type="paragraph" w:styleId="Tematkomentarza">
    <w:name w:val="annotation subject"/>
    <w:basedOn w:val="Tekstkomentarza"/>
    <w:next w:val="Tekstkomentarza"/>
    <w:link w:val="TematkomentarzaZnak"/>
    <w:uiPriority w:val="99"/>
    <w:semiHidden/>
    <w:unhideWhenUsed/>
    <w:rsid w:val="00404F13"/>
    <w:rPr>
      <w:b/>
      <w:bCs/>
    </w:rPr>
  </w:style>
  <w:style w:type="character" w:customStyle="1" w:styleId="TematkomentarzaZnak">
    <w:name w:val="Temat komentarza Znak"/>
    <w:basedOn w:val="TekstkomentarzaZnak"/>
    <w:link w:val="Tematkomentarza"/>
    <w:uiPriority w:val="99"/>
    <w:semiHidden/>
    <w:rsid w:val="00404F13"/>
    <w:rPr>
      <w:b/>
      <w:bCs/>
      <w:sz w:val="20"/>
      <w:szCs w:val="20"/>
    </w:rPr>
  </w:style>
  <w:style w:type="table" w:styleId="Tabela-Siatka">
    <w:name w:val="Table Grid"/>
    <w:basedOn w:val="Standardowy"/>
    <w:uiPriority w:val="39"/>
    <w:rsid w:val="003112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
    <w:name w:val="Style8"/>
    <w:basedOn w:val="Normalny"/>
    <w:uiPriority w:val="99"/>
    <w:rsid w:val="00311291"/>
    <w:pPr>
      <w:widowControl w:val="0"/>
      <w:autoSpaceDE w:val="0"/>
      <w:autoSpaceDN w:val="0"/>
      <w:adjustRightInd w:val="0"/>
      <w:spacing w:after="0" w:line="222" w:lineRule="exact"/>
      <w:ind w:firstLine="2760"/>
    </w:pPr>
    <w:rPr>
      <w:rFonts w:ascii="Arial" w:eastAsia="Times New Roman" w:hAnsi="Arial" w:cs="Arial"/>
      <w:kern w:val="0"/>
      <w:lang w:eastAsia="pl-PL"/>
      <w14:ligatures w14:val="none"/>
    </w:rPr>
  </w:style>
  <w:style w:type="paragraph" w:customStyle="1" w:styleId="Style13">
    <w:name w:val="Style13"/>
    <w:basedOn w:val="Normalny"/>
    <w:uiPriority w:val="99"/>
    <w:rsid w:val="00311291"/>
    <w:pPr>
      <w:widowControl w:val="0"/>
      <w:autoSpaceDE w:val="0"/>
      <w:autoSpaceDN w:val="0"/>
      <w:adjustRightInd w:val="0"/>
      <w:spacing w:after="0" w:line="522" w:lineRule="exact"/>
    </w:pPr>
    <w:rPr>
      <w:rFonts w:ascii="Arial" w:eastAsia="Times New Roman" w:hAnsi="Arial" w:cs="Arial"/>
      <w:kern w:val="0"/>
      <w:lang w:eastAsia="pl-PL"/>
      <w14:ligatures w14:val="none"/>
    </w:rPr>
  </w:style>
  <w:style w:type="character" w:customStyle="1" w:styleId="FontStyle31">
    <w:name w:val="Font Style31"/>
    <w:uiPriority w:val="99"/>
    <w:rsid w:val="00311291"/>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3706</TotalTime>
  <Pages>18</Pages>
  <Words>5132</Words>
  <Characters>30796</Characters>
  <Application>Microsoft Office Word</Application>
  <DocSecurity>0</DocSecurity>
  <Lines>256</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 Muskała</dc:creator>
  <cp:keywords/>
  <dc:description/>
  <cp:lastModifiedBy>Albert Muskała</cp:lastModifiedBy>
  <cp:revision>306</cp:revision>
  <dcterms:created xsi:type="dcterms:W3CDTF">2025-11-06T13:28:00Z</dcterms:created>
  <dcterms:modified xsi:type="dcterms:W3CDTF">2026-03-20T18:28:00Z</dcterms:modified>
</cp:coreProperties>
</file>